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56" w:rsidRDefault="00AB0B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0B56" w:rsidRDefault="00AB0B56">
      <w:pPr>
        <w:pStyle w:val="ConsPlusNormal"/>
        <w:jc w:val="both"/>
        <w:outlineLvl w:val="0"/>
      </w:pPr>
    </w:p>
    <w:p w:rsidR="00AB0B56" w:rsidRDefault="00AB0B56">
      <w:pPr>
        <w:pStyle w:val="ConsPlusTitle"/>
        <w:jc w:val="center"/>
      </w:pPr>
      <w:r>
        <w:t>ДОЛЖНОСТНАЯ ИНСТРУКЦИЯ СРЕДНЕГО МЕДИЦИНСКОГО</w:t>
      </w:r>
    </w:p>
    <w:p w:rsidR="00AB0B56" w:rsidRDefault="00AB0B56">
      <w:pPr>
        <w:pStyle w:val="ConsPlusTitle"/>
        <w:jc w:val="center"/>
      </w:pPr>
      <w:r>
        <w:t>И ФАРМАЦЕВТИЧЕСКОГО ПЕРСОНАЛА</w:t>
      </w:r>
    </w:p>
    <w:p w:rsidR="00AB0B56" w:rsidRDefault="00AB0B56">
      <w:pPr>
        <w:pStyle w:val="ConsPlusTitle"/>
        <w:jc w:val="center"/>
      </w:pPr>
    </w:p>
    <w:p w:rsidR="00AB0B56" w:rsidRDefault="00AB0B56">
      <w:pPr>
        <w:pStyle w:val="ConsPlusTitle"/>
        <w:jc w:val="center"/>
      </w:pPr>
      <w:r>
        <w:t>ЗАВЕДУЮЩИЙ ФЕЛЬДШЕРСКО-АКУШЕРСКИМ ПУНКТОМ</w:t>
      </w:r>
    </w:p>
    <w:p w:rsidR="00AB0B56" w:rsidRDefault="00AB0B56">
      <w:pPr>
        <w:pStyle w:val="ConsPlusNormal"/>
        <w:ind w:firstLine="540"/>
        <w:jc w:val="both"/>
      </w:pPr>
    </w:p>
    <w:p w:rsidR="00AB0B56" w:rsidRDefault="00AB0B56">
      <w:pPr>
        <w:pStyle w:val="ConsPlusNormal"/>
        <w:jc w:val="center"/>
        <w:outlineLvl w:val="0"/>
      </w:pPr>
      <w:r>
        <w:t>1. Общие положения</w:t>
      </w:r>
    </w:p>
    <w:p w:rsidR="00AB0B56" w:rsidRDefault="00AB0B56">
      <w:pPr>
        <w:pStyle w:val="ConsPlusNormal"/>
        <w:ind w:firstLine="540"/>
        <w:jc w:val="both"/>
      </w:pPr>
    </w:p>
    <w:p w:rsidR="00AB0B56" w:rsidRDefault="00AB0B56">
      <w:pPr>
        <w:pStyle w:val="ConsPlusNormal"/>
        <w:ind w:firstLine="540"/>
        <w:jc w:val="both"/>
      </w:pPr>
      <w:r>
        <w:t>1. Настоящая должностная инструкция определяет должностные обязанности, права и ответственность заведующего фельдшерско-акушерским пунктом (далее - ФАП).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>2. На должность заведующего ФАП назначается лицо, имеющее среднее медицинское образование по специальности "Лечебное дело" или "Акушерское дело".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Заведующий ФАП должен знать: основы законодательства РФ о здравоохранении; нормативно-правовые документы, регламентирующие деятельность учреждений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ЛПУ; теоретические основы, принципы и методы диспансеризации; организационно-экономические основы деятельности учреждений здравоохранения и медицинских работников в условиях бюджетно-страховой медицины;</w:t>
      </w:r>
      <w:proofErr w:type="gramEnd"/>
      <w:r>
        <w:t xml:space="preserve"> </w:t>
      </w:r>
      <w:proofErr w:type="gramStart"/>
      <w:r>
        <w:t>основы социальной гигиены, организации и экономики здравоохранения, медицинской этики и деонтологии; правовые аспекты медицинской деятельности;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этиологию, патогенез, клиническую симптоматику, особенности течения, принципы комплексного лечения основных заболеваний; правила оказания неотложной медицинской помощи; основы экспертизы временной нетрудоспособности и медико-социальной экспертизы;</w:t>
      </w:r>
      <w:proofErr w:type="gramEnd"/>
      <w:r>
        <w:t xml:space="preserve"> основы санитарного просвещения; правила внутреннего трудового распорядка; правила и нормы охраны труда, техники безопасности, производственной санитарии и противопожарной защиты.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>4. Заведующий ФАП назначается на должность и освобождается от должности приказом руководителя медицинской организации в соответствии с действующим законодательством РФ.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>5. Заведующий ФАП непосредственно подчиняется руководителю органа управления или медицинской организации или его заместителю.</w:t>
      </w:r>
    </w:p>
    <w:p w:rsidR="00AB0B56" w:rsidRDefault="00AB0B56">
      <w:pPr>
        <w:pStyle w:val="ConsPlusNormal"/>
        <w:ind w:firstLine="540"/>
        <w:jc w:val="both"/>
      </w:pPr>
    </w:p>
    <w:p w:rsidR="00AB0B56" w:rsidRDefault="00AB0B56">
      <w:pPr>
        <w:pStyle w:val="ConsPlusNormal"/>
        <w:jc w:val="center"/>
        <w:outlineLvl w:val="0"/>
      </w:pPr>
      <w:r>
        <w:t>2. Должностные обязанности</w:t>
      </w:r>
    </w:p>
    <w:p w:rsidR="00AB0B56" w:rsidRDefault="00AB0B56">
      <w:pPr>
        <w:pStyle w:val="ConsPlusNormal"/>
        <w:ind w:firstLine="540"/>
        <w:jc w:val="both"/>
      </w:pPr>
    </w:p>
    <w:p w:rsidR="00AB0B56" w:rsidRDefault="00AB0B56">
      <w:pPr>
        <w:pStyle w:val="ConsPlusNormal"/>
        <w:ind w:firstLine="540"/>
        <w:jc w:val="both"/>
      </w:pPr>
      <w:r>
        <w:t xml:space="preserve">Организовывает лечебно-профилактическую и санитарно-профилактическую работу в соответствии с Положением о ФАП. Составляет и представляет на утверждение план работы ФАП в установленном порядке. Руководит работой персонала ФАП. </w:t>
      </w:r>
      <w:proofErr w:type="gramStart"/>
      <w:r>
        <w:t>Оказывает доврачебную медицинскую помощь населению на территории деятельности ФАП: ведет амбулаторный прием на ФАП; ведет больных на дому; оказывает первую неотложную медицинскую помощь при острых заболеваниях и несчастных случаях (ранения, кровотечения, отравления и др.) с последующим вызовом врача к этому больному (пострадавшему) или направлением его в соответствующее ближайшее ЛПУ, независимо от ведомственной подчиненности, сопровождая больного в необходимых случаях лично.</w:t>
      </w:r>
      <w:proofErr w:type="gramEnd"/>
      <w:r>
        <w:t xml:space="preserve"> Своевременно направляет больных, нуждающихся во врачебной медицинской помощи, </w:t>
      </w:r>
      <w:proofErr w:type="gramStart"/>
      <w:r>
        <w:t>в</w:t>
      </w:r>
      <w:proofErr w:type="gramEnd"/>
      <w:r>
        <w:t xml:space="preserve"> соответствующие ЛПУ. Выполняет врачебные назначения. Подготавливает больных к приему врачом на ФАП. Участвует в диспансеризации населения. Проводит простейшие лабораторные исследования; лечебный массаж и физиотерапевтические процедуры (при наличии соответствующей аппаратуры); профилактические прививки и </w:t>
      </w:r>
      <w:r>
        <w:lastRenderedPageBreak/>
        <w:t>диагностические пробы взрослому населению; противоэпидемические и противопаразитарные мероприятия; подворные обходы по эпидемическим показаниям с целью выявления инфекционных больных, контактных с ними лиц и подозрительных на инфекционные заболевания; санитарно-просветительную работу среди населения. Обеспечивает медицинскую помощь детям в детских яслях, садах, яслях-садах, детских домах, школах, расположенных на территории деятельности ФАП и не имеющих в своих штатах соответствующих средних медицинских работников. Участвует в текущем санитарном надзоре за объектами санитарного надзора. Сообщает в установленном порядке соответствующим учреждениям здравоохранения района о выявленных санитарных нарушениях, инфекционной, паразитарной и профессиональной заболеваемости и отравлениях на территории деятельности ФАП. Обследует в пределах своей компетенции и профессиональных прав население, устанавливает диагнозы, назначает и проводит лечение, выполняет медицинские манипуляции и профилактическую работу. Выдает больничные листы, справки и другие документы медицинского характера в установленном порядке. Составляет и представляет планы и отчеты о своей деятельности, ведет учетно-отчетную документацию. При выполнении ФАП функций аптечного пункта заведующий ФАП осуществляет продажу населению готовых лекарств, предметов санитарии и гигиены и предметов ухода за больными. При отсутствии в штате ФАП других средним медицинских работников (акушерки и патронажной медицинской сестры) заведующий ФАП выполняет их обязанности и пользуется их правами, предусмотренными должностными инструкциями об указанных должностных лицах. Квалифицированно и своевременно исполняет приказы, распоряжения и поручения руководства учреждения, а также нормативно-правовые акты по своей профессиональной деятельности. Соблюдает правила внутреннего распорядка, противопожарной безопасности и техники безопасности, санитарно-эпидемиологического режима. Оперативно принимает меры,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медицинской организации, его работникам, пациентам и посетителям. Систематически повышает свою квалификацию.</w:t>
      </w:r>
    </w:p>
    <w:p w:rsidR="00AB0B56" w:rsidRDefault="00AB0B56">
      <w:pPr>
        <w:pStyle w:val="ConsPlusNormal"/>
        <w:ind w:firstLine="540"/>
        <w:jc w:val="both"/>
      </w:pPr>
    </w:p>
    <w:p w:rsidR="00AB0B56" w:rsidRDefault="00AB0B56">
      <w:pPr>
        <w:pStyle w:val="ConsPlusNormal"/>
        <w:jc w:val="center"/>
        <w:outlineLvl w:val="0"/>
      </w:pPr>
      <w:r>
        <w:t>3. Права</w:t>
      </w:r>
    </w:p>
    <w:p w:rsidR="00AB0B56" w:rsidRDefault="00AB0B56">
      <w:pPr>
        <w:pStyle w:val="ConsPlusNormal"/>
        <w:ind w:firstLine="540"/>
        <w:jc w:val="both"/>
      </w:pPr>
    </w:p>
    <w:p w:rsidR="00AB0B56" w:rsidRDefault="00AB0B56">
      <w:pPr>
        <w:pStyle w:val="ConsPlusNormal"/>
        <w:ind w:firstLine="540"/>
        <w:jc w:val="both"/>
      </w:pPr>
      <w:r>
        <w:t>Заведующий ФАП имеет право: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>1. вносить предложения руководству по совершенствованию организации и улучшению условий своей трудовой деятельности;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>2. контролировать в рамках своей компетенции работу среднего и младшего медицинского персонала, отдавать им распоряжения и требовать их четкого исполнения, вносить предложения руководству по их поощрению или наложению взысканий;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>3. запрашивать, получать и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>4. принимать участие в научно-практических конференциях и совещаниях, на которых рассматриваются вопросы, связанные с его работой;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>5. проходить в установленном порядке аттестацию с правом получения соответствующей квалификационной категории;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>6. повышать свою квалификацию на курсах усовершенствования не реже одного раза в 5 лет.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 xml:space="preserve">Заведующий ФАП пользуется всеми трудовыми правами в соответствии с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РФ.</w:t>
      </w:r>
    </w:p>
    <w:p w:rsidR="00AB0B56" w:rsidRDefault="00AB0B56">
      <w:pPr>
        <w:pStyle w:val="ConsPlusNormal"/>
        <w:ind w:firstLine="540"/>
        <w:jc w:val="both"/>
      </w:pPr>
    </w:p>
    <w:p w:rsidR="00AB0B56" w:rsidRDefault="00AB0B56">
      <w:pPr>
        <w:pStyle w:val="ConsPlusNormal"/>
        <w:jc w:val="center"/>
        <w:outlineLvl w:val="0"/>
      </w:pPr>
      <w:r>
        <w:t>4. Ответственность</w:t>
      </w:r>
    </w:p>
    <w:p w:rsidR="00AB0B56" w:rsidRDefault="00AB0B56">
      <w:pPr>
        <w:pStyle w:val="ConsPlusNormal"/>
        <w:ind w:firstLine="540"/>
        <w:jc w:val="both"/>
      </w:pPr>
    </w:p>
    <w:p w:rsidR="00AB0B56" w:rsidRDefault="00AB0B56">
      <w:pPr>
        <w:pStyle w:val="ConsPlusNormal"/>
        <w:ind w:firstLine="540"/>
        <w:jc w:val="both"/>
      </w:pPr>
      <w:r>
        <w:t xml:space="preserve">Заведующий ФАП несет ответственность </w:t>
      </w:r>
      <w:proofErr w:type="gramStart"/>
      <w:r>
        <w:t>за</w:t>
      </w:r>
      <w:proofErr w:type="gramEnd"/>
      <w:r>
        <w:t>: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>1. своевременное и качественное осуществление возложенных на него должностных обязанностей;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>2.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>3. соблюдение правил внутреннего распорядка, противопожарной безопасности и техники безопасности;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>4. своевременное и качественное оформление медицинской и иной служебной документации, предусмотренной действующими нормативно-правовыми документами;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>5. предоставление в установленном порядке статистической и иной информации по своей деятельности;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>6. соблюдение исполнительской дисциплины и выполнение должностных обязанностей подчиненными ему работниками (при их наличии);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>7. оперативное принятие мер,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медицинской организации, его работникам, пациентам и посетителям.</w:t>
      </w:r>
    </w:p>
    <w:p w:rsidR="00AB0B56" w:rsidRDefault="00AB0B56">
      <w:pPr>
        <w:pStyle w:val="ConsPlusNormal"/>
        <w:spacing w:before="220"/>
        <w:ind w:firstLine="540"/>
        <w:jc w:val="both"/>
      </w:pPr>
      <w:r>
        <w:t>За нарушение трудовой дисциплины, законодательных и нормативно-правовых актов заведующий ФАП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AB0B56" w:rsidRDefault="00AB0B56">
      <w:pPr>
        <w:pStyle w:val="ConsPlusNormal"/>
        <w:ind w:firstLine="540"/>
        <w:jc w:val="both"/>
      </w:pPr>
    </w:p>
    <w:p w:rsidR="00AB0B56" w:rsidRDefault="00AB0B56">
      <w:pPr>
        <w:pStyle w:val="ConsPlusNormal"/>
        <w:jc w:val="right"/>
      </w:pPr>
      <w:r>
        <w:t>НИИ общественного здоровья и управления</w:t>
      </w:r>
    </w:p>
    <w:p w:rsidR="00AB0B56" w:rsidRDefault="00AB0B56">
      <w:pPr>
        <w:pStyle w:val="ConsPlusNormal"/>
        <w:jc w:val="right"/>
      </w:pPr>
      <w:r>
        <w:t>здравоохранения ММА им. И.М.Сеченова</w:t>
      </w:r>
    </w:p>
    <w:p w:rsidR="00AB0B56" w:rsidRDefault="00AB0B56">
      <w:pPr>
        <w:pStyle w:val="ConsPlusNormal"/>
        <w:jc w:val="right"/>
      </w:pPr>
      <w:r>
        <w:t>М.А.ТАТАРНИКОВ</w:t>
      </w:r>
    </w:p>
    <w:p w:rsidR="00AB0B56" w:rsidRDefault="00AB0B56">
      <w:pPr>
        <w:pStyle w:val="ConsPlusNormal"/>
        <w:jc w:val="both"/>
      </w:pPr>
      <w:r>
        <w:t>06.09.2011</w:t>
      </w:r>
    </w:p>
    <w:p w:rsidR="00AB0B56" w:rsidRDefault="00AB0B56">
      <w:pPr>
        <w:pStyle w:val="ConsPlusNormal"/>
        <w:jc w:val="both"/>
      </w:pPr>
    </w:p>
    <w:p w:rsidR="00AB0B56" w:rsidRDefault="00AB0B56">
      <w:pPr>
        <w:pStyle w:val="ConsPlusNormal"/>
        <w:jc w:val="both"/>
      </w:pPr>
    </w:p>
    <w:p w:rsidR="00AB0B56" w:rsidRDefault="00AB0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4BE5" w:rsidRDefault="00A44BE5">
      <w:bookmarkStart w:id="0" w:name="_GoBack"/>
      <w:bookmarkEnd w:id="0"/>
    </w:p>
    <w:sectPr w:rsidR="00A44BE5" w:rsidSect="0028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56"/>
    <w:rsid w:val="00A44BE5"/>
    <w:rsid w:val="00A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BE8AC03EC1C4EE0165DD44DBC569455AF409BB1D6ECB861D383A0112CE920D3C08A87A0D3AC49B9950F440618G9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2019-07-17T09:06:00Z</dcterms:created>
  <dcterms:modified xsi:type="dcterms:W3CDTF">2019-07-17T09:07:00Z</dcterms:modified>
</cp:coreProperties>
</file>