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7F" w:rsidRPr="00223BAB" w:rsidRDefault="00455A7F" w:rsidP="00950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BAB"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00075" cy="760730"/>
            <wp:effectExtent l="0" t="0" r="9525" b="1270"/>
            <wp:docPr id="2" name="Рисунок 2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A7F" w:rsidRPr="00C21CEE" w:rsidRDefault="00455A7F" w:rsidP="00950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55A7F" w:rsidRPr="00223BAB" w:rsidRDefault="00455A7F" w:rsidP="00950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A6E" w:rsidRDefault="00455A7F" w:rsidP="00950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BAB">
        <w:rPr>
          <w:rFonts w:ascii="Times New Roman" w:hAnsi="Times New Roman" w:cs="Times New Roman"/>
          <w:b/>
          <w:bCs/>
          <w:sz w:val="28"/>
          <w:szCs w:val="28"/>
        </w:rPr>
        <w:t>МИНИСТЕРСТВО ЗДРАВООХРАНЕНИЯ</w:t>
      </w:r>
    </w:p>
    <w:p w:rsidR="00455A7F" w:rsidRPr="00223BAB" w:rsidRDefault="00455A7F" w:rsidP="00950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BAB">
        <w:rPr>
          <w:rFonts w:ascii="Times New Roman" w:hAnsi="Times New Roman" w:cs="Times New Roman"/>
          <w:b/>
          <w:bCs/>
          <w:sz w:val="28"/>
          <w:szCs w:val="28"/>
        </w:rPr>
        <w:t>КАЛИНИНГРАДСКОЙ ОБЛАСТИ</w:t>
      </w:r>
    </w:p>
    <w:p w:rsidR="00455A7F" w:rsidRPr="00223BAB" w:rsidRDefault="00455A7F" w:rsidP="00950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A7F" w:rsidRPr="00223BAB" w:rsidRDefault="00455A7F" w:rsidP="00950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BAB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455A7F" w:rsidRPr="00223BAB" w:rsidRDefault="00455A7F" w:rsidP="00950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C38" w:rsidRDefault="00A26C38" w:rsidP="00950B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2025 г. № </w:t>
      </w:r>
    </w:p>
    <w:p w:rsidR="00A26C38" w:rsidRDefault="00A26C38" w:rsidP="00950B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Калининград</w:t>
      </w:r>
    </w:p>
    <w:p w:rsidR="00A26C38" w:rsidRDefault="00A26C38" w:rsidP="00950B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05D8" w:rsidRPr="00254975" w:rsidRDefault="008E5075" w:rsidP="00950BB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B5B0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</w:t>
      </w:r>
      <w:r w:rsidR="00343E7D" w:rsidRPr="00BB5B0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б </w:t>
      </w:r>
      <w:r w:rsidR="00EF5968" w:rsidRPr="00BB5B0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обеспечении медицинского освидетельствования на состояние алкогольного, наркотического и (или) иного токсического опьянения</w:t>
      </w:r>
      <w:r w:rsidR="00C004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/>
      </w:r>
      <w:r w:rsidR="00A55D3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 государственных медицинских организациях Калининградской области</w:t>
      </w:r>
      <w:r w:rsidR="0025497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и признании утратившим силу </w:t>
      </w:r>
      <w:r w:rsidR="00254975" w:rsidRPr="0025497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приказа </w:t>
      </w:r>
      <w:r w:rsidR="00254975" w:rsidRPr="00254975">
        <w:rPr>
          <w:rFonts w:ascii="Times New Roman" w:hAnsi="Times New Roman" w:cs="Times New Roman"/>
          <w:b/>
          <w:sz w:val="28"/>
          <w:szCs w:val="28"/>
        </w:rPr>
        <w:t>Министерства здравоохранения Калининградской области</w:t>
      </w:r>
      <w:r w:rsidR="00254975">
        <w:rPr>
          <w:rFonts w:ascii="Times New Roman" w:hAnsi="Times New Roman" w:cs="Times New Roman"/>
          <w:b/>
          <w:sz w:val="28"/>
          <w:szCs w:val="28"/>
        </w:rPr>
        <w:t xml:space="preserve"> от 26 марта 2021 года № 212</w:t>
      </w:r>
      <w:r w:rsidR="00254975" w:rsidRPr="00254975">
        <w:rPr>
          <w:rFonts w:ascii="Times New Roman" w:hAnsi="Times New Roman" w:cs="Times New Roman"/>
          <w:b/>
          <w:sz w:val="28"/>
          <w:szCs w:val="28"/>
        </w:rPr>
        <w:t xml:space="preserve"> «Об обес</w:t>
      </w:r>
      <w:r w:rsidR="00254975">
        <w:rPr>
          <w:rFonts w:ascii="Times New Roman" w:hAnsi="Times New Roman" w:cs="Times New Roman"/>
          <w:b/>
          <w:sz w:val="28"/>
          <w:szCs w:val="28"/>
        </w:rPr>
        <w:t>пе</w:t>
      </w:r>
      <w:r w:rsidR="00254975" w:rsidRPr="00254975">
        <w:rPr>
          <w:rFonts w:ascii="Times New Roman" w:hAnsi="Times New Roman" w:cs="Times New Roman"/>
          <w:b/>
          <w:sz w:val="28"/>
          <w:szCs w:val="28"/>
        </w:rPr>
        <w:t>чении медицинского освидетельствования на состояние опьянения»</w:t>
      </w:r>
    </w:p>
    <w:p w:rsidR="00A26C38" w:rsidRPr="00A26C38" w:rsidRDefault="00A26C38" w:rsidP="00950BB8">
      <w:pPr>
        <w:spacing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43A37" w:rsidRDefault="002E2D9E" w:rsidP="00950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7B05D8" w:rsidRPr="00237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</w:t>
      </w:r>
      <w:r w:rsidR="007B05D8" w:rsidRPr="004A515A">
        <w:rPr>
          <w:rFonts w:ascii="Times New Roman" w:hAnsi="Times New Roman" w:cs="Times New Roman"/>
          <w:sz w:val="28"/>
          <w:szCs w:val="28"/>
        </w:rPr>
        <w:t xml:space="preserve"> </w:t>
      </w:r>
      <w:r w:rsidR="00A26C38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  <w:r w:rsidR="00950BB8">
        <w:rPr>
          <w:rFonts w:ascii="Times New Roman" w:hAnsi="Times New Roman" w:cs="Times New Roman"/>
          <w:sz w:val="28"/>
          <w:szCs w:val="28"/>
        </w:rPr>
        <w:t xml:space="preserve"> </w:t>
      </w:r>
      <w:r w:rsidR="00950BB8">
        <w:rPr>
          <w:rFonts w:ascii="Times New Roman" w:hAnsi="Times New Roman" w:cs="Times New Roman"/>
          <w:sz w:val="28"/>
          <w:szCs w:val="28"/>
        </w:rPr>
        <w:br/>
      </w:r>
      <w:r w:rsidR="00A26C3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B05D8" w:rsidRPr="00A07256">
        <w:rPr>
          <w:rFonts w:ascii="Times New Roman" w:hAnsi="Times New Roman" w:cs="Times New Roman"/>
          <w:sz w:val="28"/>
          <w:szCs w:val="28"/>
        </w:rPr>
        <w:t xml:space="preserve"> от 29</w:t>
      </w:r>
      <w:r w:rsidR="00A26C3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B05D8" w:rsidRPr="00A07256">
        <w:rPr>
          <w:rFonts w:ascii="Times New Roman" w:hAnsi="Times New Roman" w:cs="Times New Roman"/>
          <w:sz w:val="28"/>
          <w:szCs w:val="28"/>
        </w:rPr>
        <w:t>2025</w:t>
      </w:r>
      <w:r w:rsidR="00A26C38">
        <w:rPr>
          <w:rFonts w:ascii="Times New Roman" w:hAnsi="Times New Roman" w:cs="Times New Roman"/>
          <w:sz w:val="28"/>
          <w:szCs w:val="28"/>
        </w:rPr>
        <w:t xml:space="preserve"> года</w:t>
      </w:r>
      <w:r w:rsidR="007B05D8">
        <w:rPr>
          <w:rFonts w:ascii="Times New Roman" w:hAnsi="Times New Roman" w:cs="Times New Roman"/>
          <w:sz w:val="28"/>
          <w:szCs w:val="28"/>
        </w:rPr>
        <w:t xml:space="preserve"> №</w:t>
      </w:r>
      <w:r w:rsidR="007B05D8" w:rsidRPr="00A07256">
        <w:rPr>
          <w:rFonts w:ascii="Times New Roman" w:hAnsi="Times New Roman" w:cs="Times New Roman"/>
          <w:sz w:val="28"/>
          <w:szCs w:val="28"/>
        </w:rPr>
        <w:t xml:space="preserve"> 262н </w:t>
      </w:r>
      <w:r w:rsidR="007B05D8">
        <w:rPr>
          <w:rFonts w:ascii="Times New Roman" w:hAnsi="Times New Roman" w:cs="Times New Roman"/>
          <w:sz w:val="28"/>
          <w:szCs w:val="28"/>
        </w:rPr>
        <w:t>«</w:t>
      </w:r>
      <w:r w:rsidR="007B05D8" w:rsidRPr="00A07256">
        <w:rPr>
          <w:rFonts w:ascii="Times New Roman" w:hAnsi="Times New Roman" w:cs="Times New Roman"/>
          <w:sz w:val="28"/>
          <w:szCs w:val="28"/>
        </w:rPr>
        <w:t>Об утверждении порядка проведения медицинского освидетельствования на состояние опьянения (алкогольного, наркотического</w:t>
      </w:r>
      <w:r w:rsidR="00254975">
        <w:rPr>
          <w:rFonts w:ascii="Times New Roman" w:hAnsi="Times New Roman" w:cs="Times New Roman"/>
          <w:sz w:val="28"/>
          <w:szCs w:val="28"/>
        </w:rPr>
        <w:t xml:space="preserve"> </w:t>
      </w:r>
      <w:r w:rsidR="007B05D8" w:rsidRPr="00A07256">
        <w:rPr>
          <w:rFonts w:ascii="Times New Roman" w:hAnsi="Times New Roman" w:cs="Times New Roman"/>
          <w:sz w:val="28"/>
          <w:szCs w:val="28"/>
        </w:rPr>
        <w:t xml:space="preserve">или иного токсического), включающего определение клинических признаков опьянения и правила </w:t>
      </w:r>
      <w:r w:rsidR="00950BB8">
        <w:rPr>
          <w:rFonts w:ascii="Times New Roman" w:hAnsi="Times New Roman" w:cs="Times New Roman"/>
          <w:sz w:val="28"/>
          <w:szCs w:val="28"/>
        </w:rPr>
        <w:br/>
      </w:r>
      <w:r w:rsidR="007B05D8" w:rsidRPr="00A07256">
        <w:rPr>
          <w:rFonts w:ascii="Times New Roman" w:hAnsi="Times New Roman" w:cs="Times New Roman"/>
          <w:sz w:val="28"/>
          <w:szCs w:val="28"/>
        </w:rPr>
        <w:t xml:space="preserve">химико-токсикологических исследований, а также критерии, при наличии которых имеются достаточные основания полагать, что лицо находится </w:t>
      </w:r>
      <w:r w:rsidR="00950BB8">
        <w:rPr>
          <w:rFonts w:ascii="Times New Roman" w:hAnsi="Times New Roman" w:cs="Times New Roman"/>
          <w:sz w:val="28"/>
          <w:szCs w:val="28"/>
        </w:rPr>
        <w:br/>
      </w:r>
      <w:r w:rsidR="007B05D8" w:rsidRPr="00A07256">
        <w:rPr>
          <w:rFonts w:ascii="Times New Roman" w:hAnsi="Times New Roman" w:cs="Times New Roman"/>
          <w:sz w:val="28"/>
          <w:szCs w:val="28"/>
        </w:rPr>
        <w:t xml:space="preserve">в состоянии опьянения и подлежит направлению на медицинское освидетельствование, учетной формы Акта медицинского </w:t>
      </w:r>
      <w:proofErr w:type="spellStart"/>
      <w:r w:rsidR="007B05D8" w:rsidRPr="00A07256">
        <w:rPr>
          <w:rFonts w:ascii="Times New Roman" w:hAnsi="Times New Roman" w:cs="Times New Roman"/>
          <w:sz w:val="28"/>
          <w:szCs w:val="28"/>
        </w:rPr>
        <w:t>освидетельствованияна</w:t>
      </w:r>
      <w:proofErr w:type="spellEnd"/>
      <w:r w:rsidR="007B05D8" w:rsidRPr="00A07256">
        <w:rPr>
          <w:rFonts w:ascii="Times New Roman" w:hAnsi="Times New Roman" w:cs="Times New Roman"/>
          <w:sz w:val="28"/>
          <w:szCs w:val="28"/>
        </w:rPr>
        <w:t xml:space="preserve"> состояние опьянения (алкогольного, наркотического или иного токсического),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5D8" w:rsidRPr="00A07256">
        <w:rPr>
          <w:rFonts w:ascii="Times New Roman" w:hAnsi="Times New Roman" w:cs="Times New Roman"/>
          <w:sz w:val="28"/>
          <w:szCs w:val="28"/>
        </w:rPr>
        <w:t>а также формы и порядка ведения журнала регистрации медицинских освидетельствований на состояние опьянения (алкогольного, наркоти</w:t>
      </w:r>
      <w:r w:rsidR="007B05D8">
        <w:rPr>
          <w:rFonts w:ascii="Times New Roman" w:hAnsi="Times New Roman" w:cs="Times New Roman"/>
          <w:sz w:val="28"/>
          <w:szCs w:val="28"/>
        </w:rPr>
        <w:t>ческого или иного токсического)»</w:t>
      </w:r>
      <w:r w:rsidR="0093118B">
        <w:rPr>
          <w:rFonts w:ascii="Times New Roman" w:hAnsi="Times New Roman" w:cs="Times New Roman"/>
          <w:sz w:val="28"/>
          <w:szCs w:val="28"/>
        </w:rPr>
        <w:t xml:space="preserve"> </w:t>
      </w:r>
      <w:r w:rsidR="00304642" w:rsidRPr="00401F19">
        <w:rPr>
          <w:rFonts w:ascii="Times New Roman" w:hAnsi="Times New Roman" w:cs="Times New Roman"/>
          <w:sz w:val="28"/>
          <w:szCs w:val="28"/>
        </w:rPr>
        <w:t>(далее – Порядок)</w:t>
      </w:r>
      <w:r w:rsidR="00C21CEE">
        <w:rPr>
          <w:rFonts w:ascii="Times New Roman" w:hAnsi="Times New Roman" w:cs="Times New Roman"/>
          <w:sz w:val="28"/>
          <w:szCs w:val="28"/>
        </w:rPr>
        <w:t>,</w:t>
      </w:r>
      <w:r w:rsidR="0093118B">
        <w:rPr>
          <w:rFonts w:ascii="Times New Roman" w:hAnsi="Times New Roman" w:cs="Times New Roman"/>
          <w:sz w:val="28"/>
          <w:szCs w:val="28"/>
        </w:rPr>
        <w:t xml:space="preserve"> </w:t>
      </w:r>
      <w:r w:rsidR="00950BB8">
        <w:rPr>
          <w:rFonts w:ascii="Times New Roman" w:hAnsi="Times New Roman" w:cs="Times New Roman"/>
          <w:sz w:val="28"/>
          <w:szCs w:val="28"/>
        </w:rPr>
        <w:br/>
      </w:r>
      <w:r w:rsidR="007B05D8" w:rsidRPr="00223BA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 р и </w:t>
      </w:r>
      <w:r w:rsidR="007B05D8" w:rsidRPr="00C21CE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к а з ы в а ю: </w:t>
      </w:r>
    </w:p>
    <w:p w:rsidR="00A26C38" w:rsidRDefault="00A26C38" w:rsidP="0095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A0B33">
        <w:rPr>
          <w:rFonts w:ascii="Times New Roman" w:hAnsi="Times New Roman" w:cs="Times New Roman"/>
          <w:sz w:val="28"/>
          <w:szCs w:val="28"/>
        </w:rPr>
        <w:t>Утвердить:</w:t>
      </w:r>
    </w:p>
    <w:p w:rsidR="00950BB8" w:rsidRDefault="00A26C38" w:rsidP="00950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8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государственных медицинских организаций Калининградской области, проводящих предварительные </w:t>
      </w:r>
      <w:r w:rsid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292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химико-токсикологические исследования</w:t>
      </w:r>
      <w:r w:rsidR="0083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ХТИ)</w:t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 к настоящему приказу</w:t>
      </w:r>
      <w:r w:rsidR="00C829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BB8" w:rsidRDefault="00A26C38" w:rsidP="002549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8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маршрутизацию </w:t>
      </w:r>
      <w:r w:rsidR="002E2D9E" w:rsidRPr="00CB4B6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биологических объектов и (или) лиц</w:t>
      </w:r>
      <w:r w:rsidR="002E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9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медицинского освидетельствования</w:t>
      </w:r>
      <w:r w:rsidR="002E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состояние алкогольного, наркотического и (или) иного токсического опьянения (далее – медицинское освидетельствование)</w:t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</w:t>
      </w:r>
      <w:r w:rsidR="002E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</w:t>
      </w:r>
      <w:r w:rsidR="00C829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975" w:rsidRPr="00254975" w:rsidRDefault="00A26C38" w:rsidP="002549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54975" w:rsidRPr="00254975" w:rsidSect="00E44EF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567" w:bottom="1134" w:left="1701" w:header="340" w:footer="34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21CEE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0B4B57" w:rsidRPr="00C21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расходных материалов для проведения медицинского освидетельствования</w:t>
      </w:r>
      <w:proofErr w:type="gramStart"/>
      <w:r w:rsidR="000B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4B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B4B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25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5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перечень, </w:t>
      </w:r>
      <w:r w:rsidR="0025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расходные </w:t>
      </w:r>
      <w:r w:rsidR="0025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29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материалы)</w:t>
      </w:r>
      <w:r w:rsidR="0095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</w:p>
    <w:p w:rsidR="00254975" w:rsidRDefault="00254975" w:rsidP="002549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к настоящему приказу;</w:t>
      </w:r>
    </w:p>
    <w:p w:rsidR="00254975" w:rsidRDefault="00254975" w:rsidP="00254975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форму заявки на получение расходных материалов согласно приложению № 4 к настоящему приказу;</w:t>
      </w:r>
    </w:p>
    <w:p w:rsidR="00CE1660" w:rsidRPr="00C21CEE" w:rsidRDefault="00950BB8" w:rsidP="00F40570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форму направления информации о проведенных </w:t>
      </w:r>
      <w:r w:rsidR="00F405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медицинских освидетельствованиях согласно приложению № </w:t>
      </w:r>
      <w:r w:rsidRPr="00CB4B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</w:p>
    <w:p w:rsidR="005A0B33" w:rsidRPr="00A26C38" w:rsidRDefault="00A26C38" w:rsidP="00E44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A0B33" w:rsidRPr="00A26C3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врачу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бюджетного учреждения здравоохранения</w:t>
      </w:r>
      <w:r w:rsidR="0020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ГБУЗ)</w:t>
      </w:r>
      <w:r w:rsidR="005A0B33" w:rsidRPr="00A2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«Наркологический диспансер Калининградской области» </w:t>
      </w:r>
      <w:proofErr w:type="spellStart"/>
      <w:r w:rsidR="005A0B33" w:rsidRPr="00A26C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Задоркиной</w:t>
      </w:r>
      <w:proofErr w:type="spellEnd"/>
      <w:r w:rsidR="00F26AC7" w:rsidRPr="00A2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 </w:t>
      </w:r>
      <w:r w:rsidR="005A0B33" w:rsidRPr="00A26C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обеспечить:</w:t>
      </w:r>
    </w:p>
    <w:p w:rsidR="005A0B33" w:rsidRDefault="00A26C38" w:rsidP="00E44EF4">
      <w:pPr>
        <w:pStyle w:val="aa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A0B33" w:rsidRPr="00C21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закупку расходных материалов для проведения медицинского освидетельствования</w:t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Калининградской области;</w:t>
      </w:r>
    </w:p>
    <w:p w:rsidR="005A0B33" w:rsidRPr="00401F19" w:rsidRDefault="00A26C38" w:rsidP="00E44EF4">
      <w:pPr>
        <w:pStyle w:val="aa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распределение и передачу</w:t>
      </w:r>
      <w:r w:rsidR="0095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расходных материалов </w:t>
      </w:r>
      <w:r w:rsidR="00950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запаса не менее, чем на </w:t>
      </w:r>
      <w:r w:rsidR="005A0B33" w:rsidRPr="00DF1E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E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B33" w:rsidRPr="000B4B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освидетельствований,</w:t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государственных медицинских организаций Калининградской области</w:t>
      </w:r>
      <w:r w:rsidR="0095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97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медицинские организации)</w:t>
      </w:r>
      <w:r w:rsidR="005A0B33" w:rsidRPr="00401F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проводящих медицинское</w:t>
      </w:r>
      <w:r w:rsidR="002E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B33" w:rsidRPr="00401F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освидетельствование;</w:t>
      </w:r>
    </w:p>
    <w:p w:rsidR="005A0B33" w:rsidRPr="005A0B33" w:rsidRDefault="00A26C38" w:rsidP="00E44EF4">
      <w:pPr>
        <w:pStyle w:val="aa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5A0B33" w:rsidRPr="00401F1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ежемесячный учет проведенных медицинских освидетельствований</w:t>
      </w:r>
      <w:r w:rsidR="002069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Калининградской области;</w:t>
      </w:r>
    </w:p>
    <w:p w:rsidR="005A0B33" w:rsidRPr="005A0B33" w:rsidRDefault="00A26C38" w:rsidP="00254975">
      <w:pPr>
        <w:pStyle w:val="aa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отчета об организации медицинского освидетельствования в регионе в адрес Министерства </w:t>
      </w:r>
      <w:r w:rsidR="002E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Калининградской области </w:t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</w:t>
      </w:r>
      <w:r w:rsidR="00CB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B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01 февраля 2026 года.</w:t>
      </w:r>
    </w:p>
    <w:p w:rsidR="00C03B75" w:rsidRPr="00C03B75" w:rsidRDefault="00950BB8" w:rsidP="00254975">
      <w:pPr>
        <w:pStyle w:val="aa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55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организаций, проводящих </w:t>
      </w:r>
      <w:r w:rsidR="00304642" w:rsidRPr="00401F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r w:rsidR="00401F19" w:rsidRPr="0040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ицинское </w:t>
      </w:r>
      <w:r w:rsidR="00304642" w:rsidRPr="00401F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</w:t>
      </w:r>
      <w:r w:rsidR="00401F19" w:rsidRPr="00401F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4642" w:rsidRPr="00401F19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льствование</w:t>
      </w:r>
      <w:r w:rsidR="005550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обеспечить</w:t>
      </w:r>
      <w:r w:rsidR="00C03B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4AA9" w:rsidRDefault="00A26C38" w:rsidP="00254975">
      <w:pPr>
        <w:pStyle w:val="aa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5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своевременный прием расходных материалов с учетом запаса </w:t>
      </w:r>
      <w:r w:rsidR="00950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менее, чем на </w:t>
      </w:r>
      <w:r w:rsidR="00716F96" w:rsidRPr="00DF1E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7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660" w:rsidRPr="000B4B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освидетельствований</w:t>
      </w:r>
      <w:r w:rsidR="00C03B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3B75" w:rsidRPr="00401F19" w:rsidRDefault="00A26C38" w:rsidP="00254975">
      <w:pPr>
        <w:pStyle w:val="aa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03B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медицинского освидетельствования в круглосуточном режиме</w:t>
      </w:r>
      <w:r w:rsidR="0095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642" w:rsidRPr="00401F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</w:t>
      </w:r>
      <w:r w:rsidR="00C03B75" w:rsidRPr="00401F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12CE" w:rsidRDefault="00A26C38" w:rsidP="00254975">
      <w:pPr>
        <w:pStyle w:val="aa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0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биологических объектов в </w:t>
      </w:r>
      <w:r w:rsidR="005C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химико-токсикологическую лабораторию </w:t>
      </w:r>
      <w:r w:rsidR="00E012CE" w:rsidRPr="00C0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ГБУЗ «Наркологический диспансер Калининградской </w:t>
      </w:r>
      <w:r w:rsidR="00F405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12CE" w:rsidRPr="00C03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области»</w:t>
      </w:r>
      <w:r w:rsidR="0095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подтверждающих </w:t>
      </w:r>
      <w:r w:rsidR="00401F1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химико-токсикологических исследований</w:t>
      </w:r>
      <w:r w:rsidR="0095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установленные </w:t>
      </w:r>
      <w:r w:rsidR="00716F96" w:rsidRPr="00401F1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401F19" w:rsidRPr="00401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Порядком</w:t>
      </w:r>
      <w:r w:rsidR="00E012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2A6A" w:rsidRDefault="00A26C38" w:rsidP="00254975">
      <w:pPr>
        <w:pStyle w:val="aa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5550F2" w:rsidRPr="00C0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информации о проведенных медицинских освидетельствованиях в адрес главного врача ГБУЗ </w:t>
      </w:r>
      <w:r w:rsidR="00F405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50F2" w:rsidRPr="00C0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«Наркологический диспансер Калининградской области» </w:t>
      </w:r>
      <w:proofErr w:type="spellStart"/>
      <w:r w:rsidR="005550F2" w:rsidRPr="00C03B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Задоркиной</w:t>
      </w:r>
      <w:proofErr w:type="spellEnd"/>
      <w:r w:rsidR="00837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97D" w:rsidRPr="00C0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Т.Г. </w:t>
      </w:r>
      <w:r w:rsidR="005C2A6A" w:rsidRPr="00CE166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д</w:t>
      </w:r>
      <w:r w:rsidR="005C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25 числа </w:t>
      </w:r>
      <w:r w:rsidR="00716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месяца</w:t>
      </w:r>
      <w:r w:rsidR="00837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приведенной в приложении № 5 к настоящему приказу, </w:t>
      </w:r>
      <w:r w:rsidR="003479C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r w:rsidR="00837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16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акта</w:t>
      </w:r>
      <w:r w:rsidR="0030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(актов) </w:t>
      </w:r>
      <w:r w:rsidR="00304642" w:rsidRPr="00401F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освидетельствования</w:t>
      </w:r>
      <w:r w:rsidR="00C03B75" w:rsidRPr="00C0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4975" w:rsidRPr="00BB5B0C" w:rsidRDefault="00254975" w:rsidP="00254975">
      <w:pPr>
        <w:pStyle w:val="aa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Признать</w:t>
      </w:r>
      <w:r w:rsidRPr="0025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 приказ Министерства здравоохранения Калининградской области от 26 марта 2021 года № 212 </w:t>
      </w:r>
      <w:r w:rsidR="00F405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обеспечении медицинского освидетельствования на состояние </w:t>
      </w:r>
      <w:r w:rsidR="00F405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4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A7F" w:rsidRPr="0088656E" w:rsidRDefault="00254975" w:rsidP="00254975">
      <w:pPr>
        <w:pStyle w:val="aa"/>
        <w:spacing w:after="3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5A7F" w:rsidRPr="008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 w:rsidR="00EA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455A7F" w:rsidRPr="008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возложить </w:t>
      </w:r>
      <w:r w:rsid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5A7F" w:rsidRPr="0088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министр</w:t>
      </w:r>
      <w:r w:rsidR="00EA7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2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Калининградской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0B33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Герцог</w:t>
      </w:r>
      <w:r w:rsidR="00837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1A2">
        <w:rPr>
          <w:rFonts w:ascii="Times New Roman" w:eastAsia="Times New Roman" w:hAnsi="Times New Roman" w:cs="Times New Roman"/>
          <w:sz w:val="28"/>
          <w:szCs w:val="28"/>
          <w:lang w:eastAsia="ru-RU"/>
        </w:rPr>
        <w:t>О.Б.</w:t>
      </w:r>
    </w:p>
    <w:p w:rsidR="00F40570" w:rsidRDefault="00F40570" w:rsidP="002549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F40570" w:rsidSect="00F40570">
          <w:headerReference w:type="first" r:id="rId16"/>
          <w:pgSz w:w="11906" w:h="16838"/>
          <w:pgMar w:top="1134" w:right="567" w:bottom="1134" w:left="1701" w:header="680" w:footer="709" w:gutter="0"/>
          <w:pgNumType w:start="2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6</w:t>
      </w:r>
      <w:r w:rsidR="00950BB8">
        <w:rPr>
          <w:rFonts w:ascii="Times New Roman" w:hAnsi="Times New Roman" w:cs="Times New Roman"/>
          <w:sz w:val="28"/>
          <w:szCs w:val="28"/>
        </w:rPr>
        <w:t>. Приказ подлежит государственной регистрации</w:t>
      </w:r>
      <w:r w:rsidR="00950BB8" w:rsidRPr="00A32015">
        <w:rPr>
          <w:rFonts w:ascii="Times New Roman" w:hAnsi="Times New Roman" w:cs="Times New Roman"/>
          <w:bCs/>
          <w:sz w:val="28"/>
          <w:szCs w:val="28"/>
        </w:rPr>
        <w:t>.</w:t>
      </w:r>
    </w:p>
    <w:p w:rsidR="00950BB8" w:rsidRPr="00443287" w:rsidRDefault="00F40570" w:rsidP="0025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950BB8">
        <w:rPr>
          <w:rFonts w:ascii="Times New Roman" w:hAnsi="Times New Roman" w:cs="Times New Roman"/>
          <w:sz w:val="28"/>
          <w:szCs w:val="28"/>
        </w:rPr>
        <w:t xml:space="preserve">. Приказ </w:t>
      </w:r>
      <w:r w:rsidR="00950BB8" w:rsidRPr="00443287">
        <w:rPr>
          <w:rFonts w:ascii="Times New Roman" w:hAnsi="Times New Roman" w:cs="Times New Roman"/>
          <w:sz w:val="28"/>
          <w:szCs w:val="28"/>
        </w:rPr>
        <w:t>вступает в силу со дня</w:t>
      </w:r>
      <w:r w:rsidR="00950BB8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950BB8" w:rsidRDefault="00950BB8" w:rsidP="00950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570" w:rsidRDefault="00F40570" w:rsidP="00950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570" w:rsidRPr="00340FC5" w:rsidRDefault="00F40570" w:rsidP="00950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BB8" w:rsidRDefault="00950BB8" w:rsidP="00950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0FC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:rsidR="00950BB8" w:rsidRDefault="00950BB8" w:rsidP="00950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Pr="00340F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С.В. Дмитриев </w:t>
      </w:r>
    </w:p>
    <w:p w:rsidR="00F51099" w:rsidRDefault="00F51099" w:rsidP="00E44EF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099" w:rsidRDefault="00F51099" w:rsidP="006F5A6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51099" w:rsidSect="00656FA0">
          <w:headerReference w:type="first" r:id="rId17"/>
          <w:pgSz w:w="11906" w:h="16838"/>
          <w:pgMar w:top="1134" w:right="567" w:bottom="1134" w:left="1701" w:header="680" w:footer="709" w:gutter="0"/>
          <w:pgNumType w:start="3"/>
          <w:cols w:space="708"/>
          <w:titlePg/>
          <w:docGrid w:linePitch="360"/>
        </w:sectPr>
      </w:pPr>
    </w:p>
    <w:p w:rsidR="00E44EF4" w:rsidRPr="00E44EF4" w:rsidRDefault="00E44EF4" w:rsidP="00E44EF4">
      <w:pPr>
        <w:spacing w:after="0" w:line="240" w:lineRule="auto"/>
        <w:ind w:left="5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A2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E44EF4" w:rsidRPr="00E44EF4" w:rsidRDefault="00E44EF4" w:rsidP="00A233A4">
      <w:pPr>
        <w:spacing w:after="0" w:line="240" w:lineRule="auto"/>
        <w:ind w:left="45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Министерства здравоохранения Калининградской области</w:t>
      </w:r>
    </w:p>
    <w:p w:rsidR="00E44EF4" w:rsidRDefault="00E44EF4" w:rsidP="00E44EF4">
      <w:pPr>
        <w:spacing w:after="0" w:line="240" w:lineRule="auto"/>
        <w:ind w:left="5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</w:t>
      </w:r>
    </w:p>
    <w:p w:rsidR="00E44EF4" w:rsidRDefault="00E44EF4" w:rsidP="006D563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8B" w:rsidRPr="00E44EF4" w:rsidRDefault="0093118B" w:rsidP="0025497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Е Р Е Ч Е Н Ь</w:t>
      </w:r>
    </w:p>
    <w:p w:rsidR="006D563C" w:rsidRPr="00E44EF4" w:rsidRDefault="00652D60" w:rsidP="0025497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44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государственных</w:t>
      </w:r>
      <w:proofErr w:type="gramEnd"/>
      <w:r w:rsidRPr="00E44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медицинских организаций</w:t>
      </w:r>
    </w:p>
    <w:p w:rsidR="00E44EF4" w:rsidRDefault="00652D60" w:rsidP="0025497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Калининградской области, проводящих предварительные</w:t>
      </w:r>
      <w:r w:rsidR="0093118B" w:rsidRPr="00E44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52D60" w:rsidRPr="00E44EF4" w:rsidRDefault="00E44EF4" w:rsidP="0025497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44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химико</w:t>
      </w:r>
      <w:proofErr w:type="gramEnd"/>
      <w:r w:rsidRPr="00E44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-токсикологические исследования</w:t>
      </w:r>
    </w:p>
    <w:p w:rsidR="00652D60" w:rsidRDefault="00652D60" w:rsidP="002549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D60" w:rsidRPr="00652D60" w:rsidRDefault="00652D60" w:rsidP="00254975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60">
        <w:rPr>
          <w:rFonts w:ascii="Times New Roman" w:hAnsi="Times New Roman" w:cs="Times New Roman"/>
          <w:sz w:val="28"/>
          <w:szCs w:val="28"/>
        </w:rPr>
        <w:t>Г</w:t>
      </w:r>
      <w:r w:rsidR="006D563C">
        <w:rPr>
          <w:rFonts w:ascii="Times New Roman" w:hAnsi="Times New Roman" w:cs="Times New Roman"/>
          <w:sz w:val="28"/>
          <w:szCs w:val="28"/>
        </w:rPr>
        <w:t>осударственное бюджетное учреждение здравоохранения Калининградской области (далее – ГБУЗ КО)</w:t>
      </w:r>
      <w:r w:rsidRPr="00652D60">
        <w:rPr>
          <w:rFonts w:ascii="Times New Roman" w:hAnsi="Times New Roman" w:cs="Times New Roman"/>
          <w:sz w:val="28"/>
          <w:szCs w:val="28"/>
        </w:rPr>
        <w:t xml:space="preserve"> «Советская центральная районная больница»;</w:t>
      </w:r>
    </w:p>
    <w:p w:rsidR="00652D60" w:rsidRPr="00652D60" w:rsidRDefault="00652D60" w:rsidP="00254975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60">
        <w:rPr>
          <w:rFonts w:ascii="Times New Roman" w:hAnsi="Times New Roman" w:cs="Times New Roman"/>
          <w:sz w:val="28"/>
          <w:szCs w:val="28"/>
        </w:rPr>
        <w:t xml:space="preserve">ГБУЗ </w:t>
      </w:r>
      <w:r w:rsidR="006D563C">
        <w:rPr>
          <w:rFonts w:ascii="Times New Roman" w:hAnsi="Times New Roman" w:cs="Times New Roman"/>
          <w:sz w:val="28"/>
          <w:szCs w:val="28"/>
        </w:rPr>
        <w:t xml:space="preserve">КО </w:t>
      </w:r>
      <w:r w:rsidRPr="00652D60">
        <w:rPr>
          <w:rFonts w:ascii="Times New Roman" w:hAnsi="Times New Roman" w:cs="Times New Roman"/>
          <w:sz w:val="28"/>
          <w:szCs w:val="28"/>
        </w:rPr>
        <w:t>«Черняховская центральная районная больница»;</w:t>
      </w:r>
    </w:p>
    <w:p w:rsidR="00652D60" w:rsidRPr="00652D60" w:rsidRDefault="00652D60" w:rsidP="00254975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60">
        <w:rPr>
          <w:rFonts w:ascii="Times New Roman" w:hAnsi="Times New Roman" w:cs="Times New Roman"/>
          <w:sz w:val="28"/>
          <w:szCs w:val="28"/>
        </w:rPr>
        <w:t xml:space="preserve">ГБУЗ </w:t>
      </w:r>
      <w:r w:rsidR="006D563C">
        <w:rPr>
          <w:rFonts w:ascii="Times New Roman" w:hAnsi="Times New Roman" w:cs="Times New Roman"/>
          <w:sz w:val="28"/>
          <w:szCs w:val="28"/>
        </w:rPr>
        <w:t xml:space="preserve">КО </w:t>
      </w:r>
      <w:r w:rsidRPr="00652D60">
        <w:rPr>
          <w:rFonts w:ascii="Times New Roman" w:hAnsi="Times New Roman" w:cs="Times New Roman"/>
          <w:sz w:val="28"/>
          <w:szCs w:val="28"/>
        </w:rPr>
        <w:t>«Гвардейская центральная районная больница»;</w:t>
      </w:r>
    </w:p>
    <w:p w:rsidR="00652D60" w:rsidRPr="00652D60" w:rsidRDefault="00652D60" w:rsidP="00254975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60">
        <w:rPr>
          <w:rFonts w:ascii="Times New Roman" w:hAnsi="Times New Roman" w:cs="Times New Roman"/>
          <w:sz w:val="28"/>
          <w:szCs w:val="28"/>
        </w:rPr>
        <w:t xml:space="preserve">ГБУЗ </w:t>
      </w:r>
      <w:r w:rsidR="006D563C">
        <w:rPr>
          <w:rFonts w:ascii="Times New Roman" w:hAnsi="Times New Roman" w:cs="Times New Roman"/>
          <w:sz w:val="28"/>
          <w:szCs w:val="28"/>
        </w:rPr>
        <w:t xml:space="preserve">КО </w:t>
      </w:r>
      <w:r w:rsidRPr="00652D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52D60">
        <w:rPr>
          <w:rFonts w:ascii="Times New Roman" w:hAnsi="Times New Roman" w:cs="Times New Roman"/>
          <w:sz w:val="28"/>
          <w:szCs w:val="28"/>
        </w:rPr>
        <w:t>Полесская</w:t>
      </w:r>
      <w:proofErr w:type="spellEnd"/>
      <w:r w:rsidRPr="00652D60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больница»;</w:t>
      </w:r>
    </w:p>
    <w:p w:rsidR="00652D60" w:rsidRPr="00652D60" w:rsidRDefault="00652D60" w:rsidP="00254975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60">
        <w:rPr>
          <w:rFonts w:ascii="Times New Roman" w:hAnsi="Times New Roman" w:cs="Times New Roman"/>
          <w:sz w:val="28"/>
          <w:szCs w:val="28"/>
        </w:rPr>
        <w:t xml:space="preserve">ГБУЗ </w:t>
      </w:r>
      <w:r w:rsidR="00CB4B6A">
        <w:rPr>
          <w:rFonts w:ascii="Times New Roman" w:hAnsi="Times New Roman" w:cs="Times New Roman"/>
          <w:sz w:val="28"/>
          <w:szCs w:val="28"/>
        </w:rPr>
        <w:t>КО</w:t>
      </w:r>
      <w:r w:rsidR="00CB4B6A" w:rsidRPr="00652D60">
        <w:rPr>
          <w:rFonts w:ascii="Times New Roman" w:hAnsi="Times New Roman" w:cs="Times New Roman"/>
          <w:sz w:val="28"/>
          <w:szCs w:val="28"/>
        </w:rPr>
        <w:t xml:space="preserve"> </w:t>
      </w:r>
      <w:r w:rsidRPr="00652D60">
        <w:rPr>
          <w:rFonts w:ascii="Times New Roman" w:hAnsi="Times New Roman" w:cs="Times New Roman"/>
          <w:sz w:val="28"/>
          <w:szCs w:val="28"/>
        </w:rPr>
        <w:t xml:space="preserve">«Межрайонная больница № 1 Калининградской области» </w:t>
      </w:r>
      <w:r w:rsidR="00E44EF4">
        <w:rPr>
          <w:rFonts w:ascii="Times New Roman" w:hAnsi="Times New Roman" w:cs="Times New Roman"/>
          <w:sz w:val="28"/>
          <w:szCs w:val="28"/>
        </w:rPr>
        <w:br/>
      </w:r>
      <w:r w:rsidRPr="00652D60">
        <w:rPr>
          <w:rFonts w:ascii="Times New Roman" w:hAnsi="Times New Roman" w:cs="Times New Roman"/>
          <w:sz w:val="28"/>
          <w:szCs w:val="28"/>
        </w:rPr>
        <w:t>(г. Пионерский);</w:t>
      </w:r>
    </w:p>
    <w:p w:rsidR="00652D60" w:rsidRPr="00652D60" w:rsidRDefault="00652D60" w:rsidP="00254975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60">
        <w:rPr>
          <w:rFonts w:ascii="Times New Roman" w:hAnsi="Times New Roman" w:cs="Times New Roman"/>
          <w:sz w:val="28"/>
          <w:szCs w:val="28"/>
        </w:rPr>
        <w:t xml:space="preserve">ГБУЗ </w:t>
      </w:r>
      <w:r w:rsidR="00CB4B6A">
        <w:rPr>
          <w:rFonts w:ascii="Times New Roman" w:hAnsi="Times New Roman" w:cs="Times New Roman"/>
          <w:sz w:val="28"/>
          <w:szCs w:val="28"/>
        </w:rPr>
        <w:t>КО</w:t>
      </w:r>
      <w:r w:rsidR="00CB4B6A" w:rsidRPr="00652D60">
        <w:rPr>
          <w:rFonts w:ascii="Times New Roman" w:hAnsi="Times New Roman" w:cs="Times New Roman"/>
          <w:sz w:val="28"/>
          <w:szCs w:val="28"/>
        </w:rPr>
        <w:t xml:space="preserve"> </w:t>
      </w:r>
      <w:r w:rsidRPr="00652D60">
        <w:rPr>
          <w:rFonts w:ascii="Times New Roman" w:hAnsi="Times New Roman" w:cs="Times New Roman"/>
          <w:sz w:val="28"/>
          <w:szCs w:val="28"/>
        </w:rPr>
        <w:t>«Балтийская центральная районная больница»;</w:t>
      </w:r>
    </w:p>
    <w:p w:rsidR="00652D60" w:rsidRPr="00652D60" w:rsidRDefault="00652D60" w:rsidP="00254975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60">
        <w:rPr>
          <w:rFonts w:ascii="Times New Roman" w:hAnsi="Times New Roman" w:cs="Times New Roman"/>
          <w:sz w:val="28"/>
          <w:szCs w:val="28"/>
        </w:rPr>
        <w:t xml:space="preserve">ГБУЗ </w:t>
      </w:r>
      <w:r w:rsidR="00CB4B6A">
        <w:rPr>
          <w:rFonts w:ascii="Times New Roman" w:hAnsi="Times New Roman" w:cs="Times New Roman"/>
          <w:sz w:val="28"/>
          <w:szCs w:val="28"/>
        </w:rPr>
        <w:t>КО</w:t>
      </w:r>
      <w:r w:rsidR="00CB4B6A" w:rsidRPr="00652D60">
        <w:rPr>
          <w:rFonts w:ascii="Times New Roman" w:hAnsi="Times New Roman" w:cs="Times New Roman"/>
          <w:sz w:val="28"/>
          <w:szCs w:val="28"/>
        </w:rPr>
        <w:t xml:space="preserve"> </w:t>
      </w:r>
      <w:r w:rsidRPr="00652D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52D60">
        <w:rPr>
          <w:rFonts w:ascii="Times New Roman" w:hAnsi="Times New Roman" w:cs="Times New Roman"/>
          <w:sz w:val="28"/>
          <w:szCs w:val="28"/>
        </w:rPr>
        <w:t>Нестеровская</w:t>
      </w:r>
      <w:proofErr w:type="spellEnd"/>
      <w:r w:rsidRPr="00652D60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больница»;</w:t>
      </w:r>
    </w:p>
    <w:p w:rsidR="00652D60" w:rsidRPr="00652D60" w:rsidRDefault="00652D60" w:rsidP="00254975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60">
        <w:rPr>
          <w:rFonts w:ascii="Times New Roman" w:hAnsi="Times New Roman" w:cs="Times New Roman"/>
          <w:sz w:val="28"/>
          <w:szCs w:val="28"/>
        </w:rPr>
        <w:t xml:space="preserve">ГБУЗ </w:t>
      </w:r>
      <w:r w:rsidR="00CB4B6A">
        <w:rPr>
          <w:rFonts w:ascii="Times New Roman" w:hAnsi="Times New Roman" w:cs="Times New Roman"/>
          <w:sz w:val="28"/>
          <w:szCs w:val="28"/>
        </w:rPr>
        <w:t>КО</w:t>
      </w:r>
      <w:r w:rsidR="00CB4B6A" w:rsidRPr="00652D60">
        <w:rPr>
          <w:rFonts w:ascii="Times New Roman" w:hAnsi="Times New Roman" w:cs="Times New Roman"/>
          <w:sz w:val="28"/>
          <w:szCs w:val="28"/>
        </w:rPr>
        <w:t xml:space="preserve"> </w:t>
      </w:r>
      <w:r w:rsidRPr="00652D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52D60">
        <w:rPr>
          <w:rFonts w:ascii="Times New Roman" w:hAnsi="Times New Roman" w:cs="Times New Roman"/>
          <w:sz w:val="28"/>
          <w:szCs w:val="28"/>
        </w:rPr>
        <w:t>Правдинская</w:t>
      </w:r>
      <w:proofErr w:type="spellEnd"/>
      <w:r w:rsidRPr="00652D60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больница»;</w:t>
      </w:r>
    </w:p>
    <w:p w:rsidR="00652D60" w:rsidRPr="00652D60" w:rsidRDefault="00652D60" w:rsidP="00254975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60">
        <w:rPr>
          <w:rFonts w:ascii="Times New Roman" w:hAnsi="Times New Roman" w:cs="Times New Roman"/>
          <w:sz w:val="28"/>
          <w:szCs w:val="28"/>
        </w:rPr>
        <w:t xml:space="preserve">ГБУЗ </w:t>
      </w:r>
      <w:r w:rsidR="00CB4B6A">
        <w:rPr>
          <w:rFonts w:ascii="Times New Roman" w:hAnsi="Times New Roman" w:cs="Times New Roman"/>
          <w:sz w:val="28"/>
          <w:szCs w:val="28"/>
        </w:rPr>
        <w:t>КО</w:t>
      </w:r>
      <w:r w:rsidR="00CB4B6A" w:rsidRPr="00652D60">
        <w:rPr>
          <w:rFonts w:ascii="Times New Roman" w:hAnsi="Times New Roman" w:cs="Times New Roman"/>
          <w:sz w:val="28"/>
          <w:szCs w:val="28"/>
        </w:rPr>
        <w:t xml:space="preserve"> </w:t>
      </w:r>
      <w:r w:rsidRPr="00652D60">
        <w:rPr>
          <w:rFonts w:ascii="Times New Roman" w:hAnsi="Times New Roman" w:cs="Times New Roman"/>
          <w:sz w:val="28"/>
          <w:szCs w:val="28"/>
        </w:rPr>
        <w:t>«Багратионовская центральная районная больница»;</w:t>
      </w:r>
    </w:p>
    <w:p w:rsidR="00652D60" w:rsidRPr="00652D60" w:rsidRDefault="00652D60" w:rsidP="00254975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60">
        <w:rPr>
          <w:rFonts w:ascii="Times New Roman" w:hAnsi="Times New Roman" w:cs="Times New Roman"/>
          <w:sz w:val="28"/>
          <w:szCs w:val="28"/>
        </w:rPr>
        <w:t xml:space="preserve">ГБУЗ </w:t>
      </w:r>
      <w:r w:rsidR="00CB4B6A">
        <w:rPr>
          <w:rFonts w:ascii="Times New Roman" w:hAnsi="Times New Roman" w:cs="Times New Roman"/>
          <w:sz w:val="28"/>
          <w:szCs w:val="28"/>
        </w:rPr>
        <w:t>КО</w:t>
      </w:r>
      <w:r w:rsidR="00CB4B6A" w:rsidRPr="00652D60">
        <w:rPr>
          <w:rFonts w:ascii="Times New Roman" w:hAnsi="Times New Roman" w:cs="Times New Roman"/>
          <w:sz w:val="28"/>
          <w:szCs w:val="28"/>
        </w:rPr>
        <w:t xml:space="preserve"> </w:t>
      </w:r>
      <w:r w:rsidRPr="00652D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52D60">
        <w:rPr>
          <w:rFonts w:ascii="Times New Roman" w:hAnsi="Times New Roman" w:cs="Times New Roman"/>
          <w:sz w:val="28"/>
          <w:szCs w:val="28"/>
        </w:rPr>
        <w:t>Славская</w:t>
      </w:r>
      <w:proofErr w:type="spellEnd"/>
      <w:r w:rsidRPr="00652D60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больница».</w:t>
      </w:r>
    </w:p>
    <w:p w:rsidR="00652D60" w:rsidRPr="00652D60" w:rsidRDefault="00652D60" w:rsidP="00254975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60">
        <w:rPr>
          <w:rFonts w:ascii="Times New Roman" w:hAnsi="Times New Roman" w:cs="Times New Roman"/>
          <w:sz w:val="28"/>
          <w:szCs w:val="28"/>
        </w:rPr>
        <w:t xml:space="preserve">ГБУЗ </w:t>
      </w:r>
      <w:r w:rsidR="00CB4B6A">
        <w:rPr>
          <w:rFonts w:ascii="Times New Roman" w:hAnsi="Times New Roman" w:cs="Times New Roman"/>
          <w:sz w:val="28"/>
          <w:szCs w:val="28"/>
        </w:rPr>
        <w:t>КО</w:t>
      </w:r>
      <w:r w:rsidR="00CB4B6A" w:rsidRPr="00652D60">
        <w:rPr>
          <w:rFonts w:ascii="Times New Roman" w:hAnsi="Times New Roman" w:cs="Times New Roman"/>
          <w:sz w:val="28"/>
          <w:szCs w:val="28"/>
        </w:rPr>
        <w:t xml:space="preserve"> </w:t>
      </w:r>
      <w:r w:rsidRPr="00652D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52D60">
        <w:rPr>
          <w:rFonts w:ascii="Times New Roman" w:hAnsi="Times New Roman" w:cs="Times New Roman"/>
          <w:sz w:val="28"/>
          <w:szCs w:val="28"/>
        </w:rPr>
        <w:t>Гусевская</w:t>
      </w:r>
      <w:proofErr w:type="spellEnd"/>
      <w:r w:rsidRPr="00652D60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больница».</w:t>
      </w:r>
    </w:p>
    <w:p w:rsidR="00652D60" w:rsidRPr="00652D60" w:rsidRDefault="00652D60" w:rsidP="00254975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60">
        <w:rPr>
          <w:rFonts w:ascii="Times New Roman" w:hAnsi="Times New Roman" w:cs="Times New Roman"/>
          <w:sz w:val="28"/>
          <w:szCs w:val="28"/>
        </w:rPr>
        <w:t xml:space="preserve">ГБУЗ </w:t>
      </w:r>
      <w:r w:rsidR="00CB4B6A">
        <w:rPr>
          <w:rFonts w:ascii="Times New Roman" w:hAnsi="Times New Roman" w:cs="Times New Roman"/>
          <w:sz w:val="28"/>
          <w:szCs w:val="28"/>
        </w:rPr>
        <w:t>КО</w:t>
      </w:r>
      <w:r w:rsidR="00CB4B6A" w:rsidRPr="00652D60">
        <w:rPr>
          <w:rFonts w:ascii="Times New Roman" w:hAnsi="Times New Roman" w:cs="Times New Roman"/>
          <w:sz w:val="28"/>
          <w:szCs w:val="28"/>
        </w:rPr>
        <w:t xml:space="preserve"> </w:t>
      </w:r>
      <w:r w:rsidRPr="00652D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52D60">
        <w:rPr>
          <w:rFonts w:ascii="Times New Roman" w:hAnsi="Times New Roman" w:cs="Times New Roman"/>
          <w:sz w:val="28"/>
          <w:szCs w:val="28"/>
        </w:rPr>
        <w:t>Светловская</w:t>
      </w:r>
      <w:proofErr w:type="spellEnd"/>
      <w:r w:rsidRPr="00652D60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больница».</w:t>
      </w:r>
    </w:p>
    <w:p w:rsidR="00652D60" w:rsidRPr="00652D60" w:rsidRDefault="00652D60" w:rsidP="00254975">
      <w:pPr>
        <w:pStyle w:val="aa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D60">
        <w:rPr>
          <w:rFonts w:ascii="Times New Roman" w:hAnsi="Times New Roman" w:cs="Times New Roman"/>
          <w:sz w:val="28"/>
          <w:szCs w:val="28"/>
        </w:rPr>
        <w:t xml:space="preserve">ГБУЗ </w:t>
      </w:r>
      <w:r w:rsidR="00CB4B6A">
        <w:rPr>
          <w:rFonts w:ascii="Times New Roman" w:hAnsi="Times New Roman" w:cs="Times New Roman"/>
          <w:sz w:val="28"/>
          <w:szCs w:val="28"/>
        </w:rPr>
        <w:t>КО</w:t>
      </w:r>
      <w:r w:rsidR="00CB4B6A" w:rsidRPr="00652D60">
        <w:rPr>
          <w:rFonts w:ascii="Times New Roman" w:hAnsi="Times New Roman" w:cs="Times New Roman"/>
          <w:sz w:val="28"/>
          <w:szCs w:val="28"/>
        </w:rPr>
        <w:t xml:space="preserve"> </w:t>
      </w:r>
      <w:r w:rsidRPr="00652D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52D60">
        <w:rPr>
          <w:rFonts w:ascii="Times New Roman" w:hAnsi="Times New Roman" w:cs="Times New Roman"/>
          <w:sz w:val="28"/>
          <w:szCs w:val="28"/>
        </w:rPr>
        <w:t>Краснознаменская</w:t>
      </w:r>
      <w:proofErr w:type="spellEnd"/>
      <w:r w:rsidRPr="00652D60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больница».</w:t>
      </w:r>
    </w:p>
    <w:p w:rsidR="00652D60" w:rsidRDefault="00652D60" w:rsidP="006D563C">
      <w:pPr>
        <w:spacing w:after="0" w:line="240" w:lineRule="auto"/>
        <w:ind w:left="567" w:firstLine="426"/>
        <w:jc w:val="center"/>
        <w:rPr>
          <w:rFonts w:ascii="Times New Roman" w:hAnsi="Times New Roman"/>
          <w:sz w:val="28"/>
          <w:szCs w:val="28"/>
        </w:rPr>
      </w:pPr>
    </w:p>
    <w:p w:rsidR="00652D60" w:rsidRDefault="00652D60" w:rsidP="006D563C">
      <w:pPr>
        <w:spacing w:after="0" w:line="240" w:lineRule="auto"/>
        <w:ind w:left="567" w:firstLine="426"/>
        <w:jc w:val="both"/>
        <w:rPr>
          <w:rFonts w:ascii="Times New Roman" w:hAnsi="Times New Roman"/>
          <w:sz w:val="28"/>
          <w:szCs w:val="28"/>
        </w:rPr>
      </w:pPr>
    </w:p>
    <w:p w:rsidR="00652D60" w:rsidRDefault="00652D60" w:rsidP="0065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2D60" w:rsidRDefault="00652D60" w:rsidP="0065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2D60" w:rsidRDefault="00652D60" w:rsidP="0065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EF4" w:rsidRDefault="00E44EF4" w:rsidP="00652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44EF4" w:rsidSect="00E44EF4">
          <w:headerReference w:type="default" r:id="rId18"/>
          <w:headerReference w:type="first" r:id="rId19"/>
          <w:pgSz w:w="11906" w:h="16838"/>
          <w:pgMar w:top="1134" w:right="567" w:bottom="709" w:left="1694" w:header="709" w:footer="709" w:gutter="0"/>
          <w:pgNumType w:start="1"/>
          <w:cols w:space="708"/>
          <w:titlePg/>
          <w:docGrid w:linePitch="360"/>
        </w:sectPr>
      </w:pPr>
    </w:p>
    <w:p w:rsidR="00A233A4" w:rsidRPr="00E44EF4" w:rsidRDefault="00A233A4" w:rsidP="00254975">
      <w:pPr>
        <w:spacing w:after="0" w:line="240" w:lineRule="auto"/>
        <w:ind w:left="5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:rsidR="00A233A4" w:rsidRPr="00E44EF4" w:rsidRDefault="00A233A4" w:rsidP="00254975">
      <w:pPr>
        <w:spacing w:after="0" w:line="240" w:lineRule="auto"/>
        <w:ind w:left="45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Министерства здравоохранения Калининградской области</w:t>
      </w:r>
    </w:p>
    <w:p w:rsidR="00A233A4" w:rsidRDefault="00A233A4" w:rsidP="00254975">
      <w:pPr>
        <w:spacing w:after="0" w:line="240" w:lineRule="auto"/>
        <w:ind w:left="5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</w:t>
      </w:r>
    </w:p>
    <w:p w:rsidR="00A233A4" w:rsidRDefault="00A233A4" w:rsidP="002549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2D60" w:rsidRPr="00A233A4" w:rsidRDefault="00652D60" w:rsidP="002549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33A4">
        <w:rPr>
          <w:rFonts w:ascii="Times New Roman" w:hAnsi="Times New Roman"/>
          <w:b/>
          <w:sz w:val="28"/>
          <w:szCs w:val="28"/>
        </w:rPr>
        <w:t xml:space="preserve">М А Р Ш Р У Т И З А Ц И Я </w:t>
      </w:r>
    </w:p>
    <w:p w:rsidR="00652D60" w:rsidRPr="00A233A4" w:rsidRDefault="008377E4" w:rsidP="00254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2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биологических</w:t>
      </w:r>
      <w:proofErr w:type="gramEnd"/>
      <w:r w:rsidRPr="00A2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объектов и (или) лиц </w:t>
      </w:r>
      <w:r w:rsidR="00652D60" w:rsidRPr="00A23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медицинского освидетельствования </w:t>
      </w:r>
    </w:p>
    <w:p w:rsidR="00652D60" w:rsidRDefault="00652D60" w:rsidP="00254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413"/>
        <w:gridCol w:w="4354"/>
      </w:tblGrid>
      <w:tr w:rsidR="005439B4" w:rsidTr="005439B4">
        <w:tc>
          <w:tcPr>
            <w:tcW w:w="878" w:type="dxa"/>
          </w:tcPr>
          <w:p w:rsidR="005439B4" w:rsidRDefault="005439B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20" w:type="dxa"/>
          </w:tcPr>
          <w:p w:rsidR="005439B4" w:rsidRDefault="005439B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государственной медицинской организации, проводящей медицинское освидетельствование и предварительные </w:t>
            </w:r>
          </w:p>
          <w:p w:rsidR="005439B4" w:rsidRDefault="005439B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233A4">
              <w:rPr>
                <w:rFonts w:ascii="Times New Roman" w:hAnsi="Times New Roman"/>
                <w:sz w:val="28"/>
                <w:szCs w:val="28"/>
              </w:rPr>
              <w:t>химико</w:t>
            </w:r>
            <w:proofErr w:type="gramEnd"/>
            <w:r w:rsidRPr="00A233A4">
              <w:rPr>
                <w:rFonts w:ascii="Times New Roman" w:hAnsi="Times New Roman"/>
                <w:sz w:val="28"/>
                <w:szCs w:val="28"/>
              </w:rPr>
              <w:t>-токсикологические исследования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ХТИ)</w:t>
            </w:r>
          </w:p>
        </w:tc>
        <w:tc>
          <w:tcPr>
            <w:tcW w:w="4456" w:type="dxa"/>
          </w:tcPr>
          <w:p w:rsidR="005439B4" w:rsidRDefault="005439B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районов Калининградской области, на территории которых в рамках медицинского освидетельствования медицинские организации доставляют пробы биологических об</w:t>
            </w:r>
            <w:r w:rsidR="002F4812">
              <w:rPr>
                <w:rFonts w:ascii="Times New Roman" w:hAnsi="Times New Roman"/>
                <w:sz w:val="28"/>
                <w:szCs w:val="28"/>
              </w:rPr>
              <w:t>ъектов на предварительное ХТИ и (</w:t>
            </w:r>
            <w:r>
              <w:rPr>
                <w:rFonts w:ascii="Times New Roman" w:hAnsi="Times New Roman"/>
                <w:sz w:val="28"/>
                <w:szCs w:val="28"/>
              </w:rPr>
              <w:t>или</w:t>
            </w:r>
            <w:r w:rsidR="002F4812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лиц на медицинское освидетельствование при отсутствии возможности его проведения</w:t>
            </w:r>
          </w:p>
        </w:tc>
      </w:tr>
    </w:tbl>
    <w:p w:rsidR="005439B4" w:rsidRPr="005439B4" w:rsidRDefault="005439B4" w:rsidP="005439B4">
      <w:pPr>
        <w:spacing w:after="0" w:line="14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4412"/>
        <w:gridCol w:w="4358"/>
      </w:tblGrid>
      <w:tr w:rsidR="00652D60" w:rsidTr="005439B4">
        <w:trPr>
          <w:tblHeader/>
        </w:trPr>
        <w:tc>
          <w:tcPr>
            <w:tcW w:w="878" w:type="dxa"/>
          </w:tcPr>
          <w:p w:rsidR="00652D60" w:rsidRDefault="005439B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18" w:type="dxa"/>
          </w:tcPr>
          <w:p w:rsidR="00652D60" w:rsidRDefault="005439B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58" w:type="dxa"/>
          </w:tcPr>
          <w:p w:rsidR="00652D60" w:rsidRDefault="005439B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52D60" w:rsidTr="005439B4">
        <w:tc>
          <w:tcPr>
            <w:tcW w:w="878" w:type="dxa"/>
          </w:tcPr>
          <w:p w:rsidR="00652D60" w:rsidRPr="008332A9" w:rsidRDefault="00A233A4" w:rsidP="00254975">
            <w:pPr>
              <w:pStyle w:val="aa"/>
              <w:ind w:left="-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18" w:type="dxa"/>
          </w:tcPr>
          <w:p w:rsidR="00652D60" w:rsidRDefault="008332A9" w:rsidP="002549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6D563C">
              <w:rPr>
                <w:rFonts w:ascii="Times New Roman" w:hAnsi="Times New Roman"/>
                <w:sz w:val="28"/>
                <w:szCs w:val="28"/>
              </w:rPr>
              <w:t xml:space="preserve">осударственное бюджетное учреждение </w:t>
            </w:r>
            <w:proofErr w:type="gramStart"/>
            <w:r w:rsidR="006D563C">
              <w:rPr>
                <w:rFonts w:ascii="Times New Roman" w:hAnsi="Times New Roman"/>
                <w:sz w:val="28"/>
                <w:szCs w:val="28"/>
              </w:rPr>
              <w:t>здравоохранения</w:t>
            </w:r>
            <w:r w:rsidR="006D563C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proofErr w:type="gramEnd"/>
            <w:r w:rsidR="006D563C">
              <w:rPr>
                <w:rFonts w:ascii="Times New Roman" w:hAnsi="Times New Roman"/>
                <w:sz w:val="28"/>
                <w:szCs w:val="28"/>
              </w:rPr>
              <w:t>далее – ГБУЗ)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«Наркологический диспансер Калининградской области»</w:t>
            </w:r>
          </w:p>
        </w:tc>
        <w:tc>
          <w:tcPr>
            <w:tcW w:w="4458" w:type="dxa"/>
          </w:tcPr>
          <w:p w:rsidR="000A0BEE" w:rsidRDefault="00A233A4" w:rsidP="00254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(далее – МО) </w:t>
            </w:r>
            <w:r w:rsidR="000A0BEE">
              <w:rPr>
                <w:rFonts w:ascii="Times New Roman" w:hAnsi="Times New Roman"/>
                <w:sz w:val="28"/>
                <w:szCs w:val="28"/>
              </w:rPr>
              <w:t>Городской округ «Город Калининград»</w:t>
            </w:r>
            <w:r w:rsidR="00C72D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Калининградской области</w:t>
            </w:r>
          </w:p>
          <w:p w:rsidR="000A0BEE" w:rsidRDefault="00A233A4" w:rsidP="00254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Ладушкинский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Калининградской области», 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Мамоновский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 Калининградской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Калининградской области».</w:t>
            </w:r>
          </w:p>
          <w:p w:rsidR="00652D60" w:rsidRDefault="008332A9" w:rsidP="00254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районы Калининградской области</w:t>
            </w:r>
          </w:p>
        </w:tc>
      </w:tr>
      <w:tr w:rsidR="00652D60" w:rsidTr="005439B4">
        <w:tc>
          <w:tcPr>
            <w:tcW w:w="878" w:type="dxa"/>
          </w:tcPr>
          <w:p w:rsidR="00652D60" w:rsidRPr="00A233A4" w:rsidRDefault="00A233A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18" w:type="dxa"/>
          </w:tcPr>
          <w:p w:rsidR="00652D60" w:rsidRPr="008332A9" w:rsidRDefault="008332A9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6D563C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Калининградской области </w:t>
            </w: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«Советская центральная районная больница»</w:t>
            </w:r>
          </w:p>
        </w:tc>
        <w:tc>
          <w:tcPr>
            <w:tcW w:w="4458" w:type="dxa"/>
          </w:tcPr>
          <w:p w:rsidR="00652D60" w:rsidRDefault="00A233A4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«Советский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городской округ» Калининградской области,</w:t>
            </w:r>
          </w:p>
          <w:p w:rsidR="000A0BEE" w:rsidRDefault="00A233A4" w:rsidP="00254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«Неманский муниципальный округ Калининградской области»</w:t>
            </w:r>
          </w:p>
        </w:tc>
      </w:tr>
      <w:tr w:rsidR="00652D60" w:rsidTr="005439B4">
        <w:tc>
          <w:tcPr>
            <w:tcW w:w="878" w:type="dxa"/>
          </w:tcPr>
          <w:p w:rsidR="00652D60" w:rsidRPr="00A233A4" w:rsidRDefault="00A233A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18" w:type="dxa"/>
          </w:tcPr>
          <w:p w:rsidR="00652D60" w:rsidRPr="008332A9" w:rsidRDefault="008332A9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6D563C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Калининградской области </w:t>
            </w: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«Черняховская центральная районная больница»</w:t>
            </w:r>
          </w:p>
        </w:tc>
        <w:tc>
          <w:tcPr>
            <w:tcW w:w="4458" w:type="dxa"/>
          </w:tcPr>
          <w:p w:rsidR="00652D60" w:rsidRDefault="00A233A4" w:rsidP="00254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«Черняховский муниципальный округ Калининградской области»</w:t>
            </w:r>
          </w:p>
        </w:tc>
      </w:tr>
      <w:tr w:rsidR="00652D60" w:rsidTr="005439B4">
        <w:tc>
          <w:tcPr>
            <w:tcW w:w="878" w:type="dxa"/>
          </w:tcPr>
          <w:p w:rsidR="00652D60" w:rsidRPr="00A233A4" w:rsidRDefault="00A233A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18" w:type="dxa"/>
          </w:tcPr>
          <w:p w:rsidR="00652D60" w:rsidRPr="008332A9" w:rsidRDefault="008332A9" w:rsidP="0025497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6D563C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Калининградской области </w:t>
            </w: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«Гвардейская центральная районная больница»</w:t>
            </w:r>
          </w:p>
        </w:tc>
        <w:tc>
          <w:tcPr>
            <w:tcW w:w="4458" w:type="dxa"/>
          </w:tcPr>
          <w:p w:rsidR="00652D60" w:rsidRDefault="00A233A4" w:rsidP="002549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«Гвардейский муниципальный округ Калининградской области»</w:t>
            </w:r>
          </w:p>
        </w:tc>
      </w:tr>
      <w:tr w:rsidR="00652D60" w:rsidTr="005439B4">
        <w:tc>
          <w:tcPr>
            <w:tcW w:w="878" w:type="dxa"/>
          </w:tcPr>
          <w:p w:rsidR="00652D60" w:rsidRPr="00A233A4" w:rsidRDefault="00A233A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18" w:type="dxa"/>
          </w:tcPr>
          <w:p w:rsidR="00652D60" w:rsidRPr="008332A9" w:rsidRDefault="008332A9" w:rsidP="0025497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6D563C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Калининградской области </w:t>
            </w: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Полесская</w:t>
            </w:r>
            <w:proofErr w:type="spellEnd"/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4458" w:type="dxa"/>
          </w:tcPr>
          <w:p w:rsidR="00652D60" w:rsidRDefault="00A233A4" w:rsidP="002549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Полесский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Калининградской области</w:t>
            </w:r>
          </w:p>
        </w:tc>
      </w:tr>
      <w:tr w:rsidR="00652D60" w:rsidTr="005439B4">
        <w:tc>
          <w:tcPr>
            <w:tcW w:w="878" w:type="dxa"/>
          </w:tcPr>
          <w:p w:rsidR="00652D60" w:rsidRPr="00A233A4" w:rsidRDefault="00A233A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18" w:type="dxa"/>
          </w:tcPr>
          <w:p w:rsidR="00652D60" w:rsidRPr="008332A9" w:rsidRDefault="008332A9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6D563C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Калининградской области </w:t>
            </w: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«Межрайонная больница № 1 Калининградской области» </w:t>
            </w:r>
            <w:r w:rsidR="00A233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(г. Пионерский)</w:t>
            </w:r>
          </w:p>
        </w:tc>
        <w:tc>
          <w:tcPr>
            <w:tcW w:w="4458" w:type="dxa"/>
          </w:tcPr>
          <w:p w:rsidR="00652D60" w:rsidRDefault="00A233A4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«Пионерский городской округ» Калининградской области,</w:t>
            </w:r>
          </w:p>
          <w:p w:rsidR="00A233A4" w:rsidRDefault="00A233A4" w:rsidP="002549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«Светлогорский городской округ» Калининградской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области, МО «Янтарный городской округ» Калининградской области,</w:t>
            </w:r>
          </w:p>
          <w:p w:rsidR="005439B4" w:rsidRDefault="00A233A4" w:rsidP="002549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Pr="00A233A4">
              <w:rPr>
                <w:rFonts w:ascii="Times New Roman" w:hAnsi="Times New Roman" w:cs="Times New Roman"/>
                <w:sz w:val="28"/>
                <w:szCs w:val="28"/>
              </w:rPr>
              <w:t xml:space="preserve">«Зеленоградский муниципальный </w:t>
            </w:r>
          </w:p>
          <w:p w:rsidR="005439B4" w:rsidRDefault="00A233A4" w:rsidP="002549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33A4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proofErr w:type="gramEnd"/>
            <w:r w:rsidRPr="00A233A4">
              <w:rPr>
                <w:rFonts w:ascii="Times New Roman" w:hAnsi="Times New Roman" w:cs="Times New Roman"/>
                <w:sz w:val="28"/>
                <w:szCs w:val="28"/>
              </w:rPr>
              <w:t xml:space="preserve"> Калининградской </w:t>
            </w:r>
          </w:p>
          <w:p w:rsidR="000A0BEE" w:rsidRPr="00A233A4" w:rsidRDefault="00A233A4" w:rsidP="002549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33A4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gramEnd"/>
            <w:r w:rsidRPr="00A233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2D60" w:rsidTr="005439B4">
        <w:tc>
          <w:tcPr>
            <w:tcW w:w="878" w:type="dxa"/>
          </w:tcPr>
          <w:p w:rsidR="00652D60" w:rsidRPr="00A233A4" w:rsidRDefault="00A233A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18" w:type="dxa"/>
          </w:tcPr>
          <w:p w:rsidR="00652D60" w:rsidRPr="008332A9" w:rsidRDefault="008332A9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6D563C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Калининградской области </w:t>
            </w: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«Балтийская центральная районная больница»</w:t>
            </w:r>
          </w:p>
        </w:tc>
        <w:tc>
          <w:tcPr>
            <w:tcW w:w="4458" w:type="dxa"/>
          </w:tcPr>
          <w:p w:rsidR="00652D60" w:rsidRDefault="005439B4" w:rsidP="00254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МО </w:t>
            </w:r>
            <w:r w:rsidRPr="006135D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«Балтийский городской округ»</w:t>
            </w:r>
            <w:r w:rsidRPr="006D7F0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Калининградской области</w:t>
            </w:r>
          </w:p>
        </w:tc>
      </w:tr>
      <w:tr w:rsidR="00652D60" w:rsidTr="005439B4">
        <w:tc>
          <w:tcPr>
            <w:tcW w:w="878" w:type="dxa"/>
          </w:tcPr>
          <w:p w:rsidR="00652D60" w:rsidRPr="00A233A4" w:rsidRDefault="00A233A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18" w:type="dxa"/>
          </w:tcPr>
          <w:p w:rsidR="00652D60" w:rsidRPr="008332A9" w:rsidRDefault="008332A9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6D563C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Калининградской области </w:t>
            </w: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Нестеровская</w:t>
            </w:r>
            <w:proofErr w:type="spellEnd"/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4458" w:type="dxa"/>
          </w:tcPr>
          <w:p w:rsidR="00652D60" w:rsidRDefault="005439B4" w:rsidP="00254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Pr="005439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39B4">
              <w:rPr>
                <w:rFonts w:ascii="Times New Roman" w:hAnsi="Times New Roman" w:cs="Times New Roman"/>
                <w:sz w:val="28"/>
                <w:szCs w:val="28"/>
              </w:rPr>
              <w:t>Нестеровский</w:t>
            </w:r>
            <w:proofErr w:type="spellEnd"/>
            <w:r w:rsidRPr="005439B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Калининградской области»</w:t>
            </w:r>
          </w:p>
        </w:tc>
      </w:tr>
      <w:tr w:rsidR="00652D60" w:rsidTr="005439B4">
        <w:tc>
          <w:tcPr>
            <w:tcW w:w="878" w:type="dxa"/>
          </w:tcPr>
          <w:p w:rsidR="00652D60" w:rsidRPr="00A233A4" w:rsidRDefault="00A233A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18" w:type="dxa"/>
          </w:tcPr>
          <w:p w:rsidR="00652D60" w:rsidRPr="008332A9" w:rsidRDefault="008332A9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6D563C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Калининградской области </w:t>
            </w: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Правдинская</w:t>
            </w:r>
            <w:proofErr w:type="spellEnd"/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4458" w:type="dxa"/>
          </w:tcPr>
          <w:p w:rsidR="00652D60" w:rsidRDefault="005439B4" w:rsidP="00254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Pr="005439B4">
              <w:rPr>
                <w:rFonts w:ascii="Times New Roman" w:hAnsi="Times New Roman" w:cs="Times New Roman"/>
                <w:sz w:val="28"/>
                <w:szCs w:val="28"/>
              </w:rPr>
              <w:t>«Правдинский муниципальный округ Калининградской области»</w:t>
            </w:r>
          </w:p>
        </w:tc>
      </w:tr>
      <w:tr w:rsidR="00652D60" w:rsidTr="005439B4">
        <w:tc>
          <w:tcPr>
            <w:tcW w:w="878" w:type="dxa"/>
          </w:tcPr>
          <w:p w:rsidR="00652D60" w:rsidRPr="00A233A4" w:rsidRDefault="00A233A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18" w:type="dxa"/>
          </w:tcPr>
          <w:p w:rsidR="00652D60" w:rsidRPr="008332A9" w:rsidRDefault="008332A9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6D563C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Калининградской области </w:t>
            </w: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«Багратионовская центральная районная больница»</w:t>
            </w:r>
          </w:p>
        </w:tc>
        <w:tc>
          <w:tcPr>
            <w:tcW w:w="4458" w:type="dxa"/>
          </w:tcPr>
          <w:p w:rsidR="00652D60" w:rsidRDefault="005439B4" w:rsidP="00254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«Багратионовский муниципальный округ Калининградской области»</w:t>
            </w:r>
          </w:p>
        </w:tc>
      </w:tr>
      <w:tr w:rsidR="00652D60" w:rsidTr="005439B4">
        <w:tc>
          <w:tcPr>
            <w:tcW w:w="878" w:type="dxa"/>
          </w:tcPr>
          <w:p w:rsidR="00652D60" w:rsidRPr="00A233A4" w:rsidRDefault="00A233A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18" w:type="dxa"/>
          </w:tcPr>
          <w:p w:rsidR="00652D60" w:rsidRPr="008332A9" w:rsidRDefault="008332A9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6D563C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Калининградской области </w:t>
            </w: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Славская</w:t>
            </w:r>
            <w:proofErr w:type="spellEnd"/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4458" w:type="dxa"/>
          </w:tcPr>
          <w:p w:rsidR="00652D60" w:rsidRDefault="005439B4" w:rsidP="00254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Калининградской области»</w:t>
            </w:r>
          </w:p>
        </w:tc>
      </w:tr>
      <w:tr w:rsidR="00652D60" w:rsidTr="005439B4">
        <w:tc>
          <w:tcPr>
            <w:tcW w:w="878" w:type="dxa"/>
          </w:tcPr>
          <w:p w:rsidR="00652D60" w:rsidRPr="00A233A4" w:rsidRDefault="00A233A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18" w:type="dxa"/>
          </w:tcPr>
          <w:p w:rsidR="00652D60" w:rsidRPr="008332A9" w:rsidRDefault="008332A9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6D563C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Калининградской области </w:t>
            </w: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Гусевская</w:t>
            </w:r>
            <w:proofErr w:type="spellEnd"/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4458" w:type="dxa"/>
          </w:tcPr>
          <w:p w:rsidR="00652D60" w:rsidRDefault="005439B4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Pr="005439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39B4">
              <w:rPr>
                <w:rFonts w:ascii="Times New Roman" w:hAnsi="Times New Roman" w:cs="Times New Roman"/>
                <w:sz w:val="28"/>
                <w:szCs w:val="28"/>
              </w:rPr>
              <w:t>Гусевский</w:t>
            </w:r>
            <w:proofErr w:type="spellEnd"/>
            <w:r w:rsidRPr="005439B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 Калининградской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39B4" w:rsidRDefault="005439B4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Pr="005439B4">
              <w:rPr>
                <w:rFonts w:ascii="Times New Roman" w:hAnsi="Times New Roman" w:cs="Times New Roman"/>
                <w:sz w:val="28"/>
                <w:szCs w:val="28"/>
              </w:rPr>
              <w:t xml:space="preserve">«Озерский муниципальный округ Калининградской </w:t>
            </w:r>
          </w:p>
          <w:p w:rsidR="000A0BEE" w:rsidRPr="005439B4" w:rsidRDefault="005439B4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9B4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gramEnd"/>
            <w:r w:rsidRPr="005439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2D60" w:rsidTr="005439B4">
        <w:tc>
          <w:tcPr>
            <w:tcW w:w="878" w:type="dxa"/>
          </w:tcPr>
          <w:p w:rsidR="00652D60" w:rsidRPr="00A233A4" w:rsidRDefault="00A233A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18" w:type="dxa"/>
          </w:tcPr>
          <w:p w:rsidR="00652D60" w:rsidRPr="008332A9" w:rsidRDefault="008332A9" w:rsidP="0025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6D563C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Калининградской области </w:t>
            </w:r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332A9">
              <w:rPr>
                <w:rFonts w:ascii="Times New Roman" w:hAnsi="Times New Roman" w:cs="Times New Roman"/>
                <w:sz w:val="28"/>
                <w:szCs w:val="28"/>
              </w:rPr>
              <w:t>Светловская</w:t>
            </w:r>
            <w:proofErr w:type="spellEnd"/>
            <w:r w:rsidRPr="008332A9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4458" w:type="dxa"/>
          </w:tcPr>
          <w:p w:rsidR="00652D60" w:rsidRDefault="005439B4" w:rsidP="00254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Pr="005439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39B4">
              <w:rPr>
                <w:rFonts w:ascii="Times New Roman" w:hAnsi="Times New Roman" w:cs="Times New Roman"/>
                <w:sz w:val="28"/>
                <w:szCs w:val="28"/>
              </w:rPr>
              <w:t>Светловский</w:t>
            </w:r>
            <w:proofErr w:type="spellEnd"/>
            <w:r w:rsidRPr="005439B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 Калининградской области</w:t>
            </w:r>
          </w:p>
        </w:tc>
      </w:tr>
      <w:tr w:rsidR="008332A9" w:rsidTr="005439B4">
        <w:tc>
          <w:tcPr>
            <w:tcW w:w="878" w:type="dxa"/>
          </w:tcPr>
          <w:p w:rsidR="008332A9" w:rsidRPr="00A233A4" w:rsidRDefault="00A233A4" w:rsidP="00254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18" w:type="dxa"/>
          </w:tcPr>
          <w:p w:rsidR="008332A9" w:rsidRDefault="00102B6E" w:rsidP="00254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6D563C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Калининградской области </w:t>
            </w:r>
            <w:r w:rsidR="008332A9" w:rsidRPr="00652D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332A9" w:rsidRPr="00652D60">
              <w:rPr>
                <w:rFonts w:ascii="Times New Roman" w:hAnsi="Times New Roman" w:cs="Times New Roman"/>
                <w:sz w:val="28"/>
                <w:szCs w:val="28"/>
              </w:rPr>
              <w:t>Краснознаменская</w:t>
            </w:r>
            <w:proofErr w:type="spellEnd"/>
            <w:r w:rsidR="008332A9" w:rsidRPr="00652D60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4458" w:type="dxa"/>
          </w:tcPr>
          <w:p w:rsidR="008332A9" w:rsidRDefault="005439B4" w:rsidP="00254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«Краснознаменский муниципальный округ Калининградской области»</w:t>
            </w:r>
          </w:p>
        </w:tc>
      </w:tr>
    </w:tbl>
    <w:p w:rsidR="005439B4" w:rsidRPr="005439B4" w:rsidRDefault="005439B4" w:rsidP="00254975">
      <w:pPr>
        <w:spacing w:after="0" w:line="240" w:lineRule="auto"/>
        <w:ind w:left="-84" w:firstLine="793"/>
        <w:jc w:val="both"/>
        <w:rPr>
          <w:rFonts w:ascii="Times New Roman" w:hAnsi="Times New Roman"/>
          <w:sz w:val="28"/>
          <w:szCs w:val="28"/>
        </w:rPr>
      </w:pPr>
    </w:p>
    <w:p w:rsidR="00652D60" w:rsidRPr="00254975" w:rsidRDefault="00102B6E" w:rsidP="00254975">
      <w:pPr>
        <w:spacing w:after="0" w:line="240" w:lineRule="auto"/>
        <w:ind w:left="-84" w:firstLine="793"/>
        <w:jc w:val="both"/>
        <w:rPr>
          <w:rFonts w:ascii="Times New Roman" w:hAnsi="Times New Roman"/>
          <w:sz w:val="28"/>
          <w:szCs w:val="28"/>
        </w:rPr>
      </w:pPr>
      <w:r w:rsidRPr="00254975">
        <w:rPr>
          <w:rFonts w:ascii="Times New Roman" w:hAnsi="Times New Roman"/>
          <w:sz w:val="28"/>
          <w:szCs w:val="28"/>
        </w:rPr>
        <w:t xml:space="preserve">Примечание. При отсутствии возможности проведения медицинского освидетельствования и/или предварительного ХТИ в момент </w:t>
      </w:r>
      <w:r w:rsidR="00CB4B6A" w:rsidRPr="00254975">
        <w:rPr>
          <w:rFonts w:ascii="Times New Roman" w:hAnsi="Times New Roman"/>
          <w:sz w:val="28"/>
          <w:szCs w:val="28"/>
        </w:rPr>
        <w:t xml:space="preserve">доставления </w:t>
      </w:r>
      <w:r w:rsidR="00CB4B6A" w:rsidRPr="00254975">
        <w:rPr>
          <w:rFonts w:ascii="Times New Roman" w:hAnsi="Times New Roman"/>
          <w:sz w:val="28"/>
          <w:szCs w:val="28"/>
        </w:rPr>
        <w:lastRenderedPageBreak/>
        <w:t xml:space="preserve">биологических объектов и (или) </w:t>
      </w:r>
      <w:r w:rsidRPr="00254975">
        <w:rPr>
          <w:rFonts w:ascii="Times New Roman" w:hAnsi="Times New Roman"/>
          <w:sz w:val="28"/>
          <w:szCs w:val="28"/>
        </w:rPr>
        <w:t>поступления лица,</w:t>
      </w:r>
      <w:r w:rsidR="008377E4" w:rsidRPr="00254975">
        <w:rPr>
          <w:rFonts w:ascii="Times New Roman" w:hAnsi="Times New Roman"/>
          <w:sz w:val="28"/>
          <w:szCs w:val="28"/>
        </w:rPr>
        <w:t xml:space="preserve"> </w:t>
      </w:r>
      <w:r w:rsidRPr="00254975">
        <w:rPr>
          <w:rFonts w:ascii="Times New Roman" w:hAnsi="Times New Roman"/>
          <w:sz w:val="28"/>
          <w:szCs w:val="28"/>
        </w:rPr>
        <w:t xml:space="preserve">подлежащего таким видам медицинской помощи, </w:t>
      </w:r>
      <w:r w:rsidR="00CB4B6A" w:rsidRPr="00254975">
        <w:rPr>
          <w:rFonts w:ascii="Times New Roman" w:hAnsi="Times New Roman"/>
          <w:sz w:val="28"/>
          <w:szCs w:val="28"/>
        </w:rPr>
        <w:t>биологические объекты и (или) пациент направляю</w:t>
      </w:r>
      <w:r w:rsidRPr="00254975">
        <w:rPr>
          <w:rFonts w:ascii="Times New Roman" w:hAnsi="Times New Roman"/>
          <w:sz w:val="28"/>
          <w:szCs w:val="28"/>
        </w:rPr>
        <w:t xml:space="preserve">тся в ближайшую государственную медицинскую организацию согласно </w:t>
      </w:r>
      <w:r w:rsidR="00CB4B6A" w:rsidRPr="00254975">
        <w:rPr>
          <w:rFonts w:ascii="Times New Roman" w:hAnsi="Times New Roman"/>
          <w:sz w:val="28"/>
          <w:szCs w:val="28"/>
        </w:rPr>
        <w:t xml:space="preserve">перечню, приведенному </w:t>
      </w:r>
      <w:r w:rsidR="00A233A4" w:rsidRPr="00254975">
        <w:rPr>
          <w:rFonts w:ascii="Times New Roman" w:hAnsi="Times New Roman"/>
          <w:sz w:val="28"/>
          <w:szCs w:val="28"/>
        </w:rPr>
        <w:t>в приложении № 1 к настоящему</w:t>
      </w:r>
      <w:r w:rsidRPr="00254975">
        <w:rPr>
          <w:rFonts w:ascii="Times New Roman" w:hAnsi="Times New Roman"/>
          <w:sz w:val="28"/>
          <w:szCs w:val="28"/>
        </w:rPr>
        <w:t xml:space="preserve"> приказ</w:t>
      </w:r>
      <w:r w:rsidR="00A233A4" w:rsidRPr="00254975">
        <w:rPr>
          <w:rFonts w:ascii="Times New Roman" w:hAnsi="Times New Roman"/>
          <w:sz w:val="28"/>
          <w:szCs w:val="28"/>
        </w:rPr>
        <w:t>у</w:t>
      </w:r>
      <w:r w:rsidRPr="00254975">
        <w:rPr>
          <w:rFonts w:ascii="Times New Roman" w:hAnsi="Times New Roman"/>
          <w:sz w:val="28"/>
          <w:szCs w:val="28"/>
        </w:rPr>
        <w:t>.</w:t>
      </w:r>
    </w:p>
    <w:p w:rsidR="00652D60" w:rsidRDefault="00652D60" w:rsidP="00652D6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39B4" w:rsidRDefault="005439B4" w:rsidP="00652D60">
      <w:pPr>
        <w:spacing w:after="0"/>
        <w:jc w:val="center"/>
        <w:rPr>
          <w:rFonts w:ascii="Times New Roman" w:hAnsi="Times New Roman"/>
          <w:sz w:val="28"/>
          <w:szCs w:val="28"/>
        </w:rPr>
        <w:sectPr w:rsidR="005439B4" w:rsidSect="00A233A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439B4" w:rsidRPr="00E44EF4" w:rsidRDefault="005439B4" w:rsidP="005439B4">
      <w:pPr>
        <w:spacing w:after="0" w:line="240" w:lineRule="auto"/>
        <w:ind w:left="5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</w:p>
    <w:p w:rsidR="005439B4" w:rsidRPr="00E44EF4" w:rsidRDefault="005439B4" w:rsidP="005439B4">
      <w:pPr>
        <w:spacing w:after="0" w:line="240" w:lineRule="auto"/>
        <w:ind w:left="45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Министерства здравоохранения Калининградской области</w:t>
      </w:r>
    </w:p>
    <w:p w:rsidR="005439B4" w:rsidRDefault="005439B4" w:rsidP="005439B4">
      <w:pPr>
        <w:spacing w:after="0" w:line="240" w:lineRule="auto"/>
        <w:ind w:left="5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</w:t>
      </w:r>
    </w:p>
    <w:p w:rsidR="00102B6E" w:rsidRDefault="00102B6E" w:rsidP="00102B6E">
      <w:pPr>
        <w:spacing w:after="0"/>
        <w:rPr>
          <w:rFonts w:ascii="Times New Roman" w:hAnsi="Times New Roman" w:cs="Times New Roman"/>
        </w:rPr>
      </w:pPr>
    </w:p>
    <w:p w:rsidR="00102B6E" w:rsidRDefault="00102B6E" w:rsidP="0025497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4B6A" w:rsidRPr="005439B4" w:rsidRDefault="00CB4B6A" w:rsidP="002549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9B4">
        <w:rPr>
          <w:rFonts w:ascii="Times New Roman" w:hAnsi="Times New Roman"/>
          <w:b/>
          <w:sz w:val="28"/>
          <w:szCs w:val="28"/>
        </w:rPr>
        <w:t xml:space="preserve">П Е Р Е Ч Е Н Ь </w:t>
      </w:r>
    </w:p>
    <w:p w:rsidR="005439B4" w:rsidRDefault="00102B6E" w:rsidP="002549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9B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439B4">
        <w:rPr>
          <w:rFonts w:ascii="Times New Roman" w:hAnsi="Times New Roman"/>
          <w:b/>
          <w:sz w:val="28"/>
          <w:szCs w:val="28"/>
        </w:rPr>
        <w:t>расходных</w:t>
      </w:r>
      <w:proofErr w:type="gramEnd"/>
      <w:r w:rsidRPr="005439B4">
        <w:rPr>
          <w:rFonts w:ascii="Times New Roman" w:hAnsi="Times New Roman"/>
          <w:b/>
          <w:sz w:val="28"/>
          <w:szCs w:val="28"/>
        </w:rPr>
        <w:t xml:space="preserve"> материалов для проведения медицинского освидетельствования на состояние алкогольного, наркотического </w:t>
      </w:r>
    </w:p>
    <w:p w:rsidR="00102B6E" w:rsidRDefault="00102B6E" w:rsidP="002549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439B4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5439B4">
        <w:rPr>
          <w:rFonts w:ascii="Times New Roman" w:hAnsi="Times New Roman"/>
          <w:b/>
          <w:sz w:val="28"/>
          <w:szCs w:val="28"/>
        </w:rPr>
        <w:t xml:space="preserve"> (или) иного токсического опьянения</w:t>
      </w:r>
    </w:p>
    <w:p w:rsidR="00102B6E" w:rsidRDefault="00102B6E" w:rsidP="002549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B6E" w:rsidRPr="005D4671" w:rsidRDefault="00102B6E" w:rsidP="00254975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4671">
        <w:rPr>
          <w:rFonts w:ascii="Times New Roman" w:hAnsi="Times New Roman"/>
          <w:sz w:val="28"/>
          <w:szCs w:val="28"/>
        </w:rPr>
        <w:t xml:space="preserve">Вакуумная </w:t>
      </w:r>
      <w:r>
        <w:rPr>
          <w:rFonts w:ascii="Times New Roman" w:hAnsi="Times New Roman"/>
          <w:sz w:val="28"/>
          <w:szCs w:val="28"/>
        </w:rPr>
        <w:t>пробирка для забора крови</w:t>
      </w:r>
      <w:r w:rsidR="005439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2B6E" w:rsidRPr="005D4671" w:rsidRDefault="00102B6E" w:rsidP="00254975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4671">
        <w:rPr>
          <w:rFonts w:ascii="Times New Roman" w:hAnsi="Times New Roman"/>
          <w:sz w:val="28"/>
          <w:szCs w:val="28"/>
        </w:rPr>
        <w:t>Контейнер для сбора мочи</w:t>
      </w:r>
      <w:r w:rsidR="005439B4">
        <w:rPr>
          <w:rFonts w:ascii="Times New Roman" w:hAnsi="Times New Roman"/>
          <w:sz w:val="28"/>
          <w:szCs w:val="28"/>
        </w:rPr>
        <w:t>.</w:t>
      </w:r>
    </w:p>
    <w:p w:rsidR="00102B6E" w:rsidRPr="005D4671" w:rsidRDefault="00102B6E" w:rsidP="00254975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4671">
        <w:rPr>
          <w:rFonts w:ascii="Times New Roman" w:hAnsi="Times New Roman"/>
          <w:sz w:val="28"/>
          <w:szCs w:val="28"/>
        </w:rPr>
        <w:t>Пломба «Контроль вскрытия»</w:t>
      </w:r>
      <w:r w:rsidR="005439B4">
        <w:rPr>
          <w:rFonts w:ascii="Times New Roman" w:hAnsi="Times New Roman"/>
          <w:sz w:val="28"/>
          <w:szCs w:val="28"/>
        </w:rPr>
        <w:t>.</w:t>
      </w:r>
    </w:p>
    <w:p w:rsidR="00102B6E" w:rsidRDefault="00102B6E" w:rsidP="00254975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4671">
        <w:rPr>
          <w:rFonts w:ascii="Times New Roman" w:hAnsi="Times New Roman"/>
          <w:sz w:val="28"/>
          <w:szCs w:val="28"/>
        </w:rPr>
        <w:t>Салфетки медицинские без содержания этилового спирта</w:t>
      </w:r>
      <w:r w:rsidR="005439B4">
        <w:rPr>
          <w:rFonts w:ascii="Times New Roman" w:hAnsi="Times New Roman"/>
          <w:sz w:val="28"/>
          <w:szCs w:val="28"/>
        </w:rPr>
        <w:t>.</w:t>
      </w:r>
    </w:p>
    <w:p w:rsidR="00102B6E" w:rsidRDefault="00102B6E" w:rsidP="00254975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Мундштуки для </w:t>
      </w:r>
      <w:proofErr w:type="spellStart"/>
      <w:r>
        <w:rPr>
          <w:rFonts w:ascii="Times New Roman" w:hAnsi="Times New Roman"/>
          <w:sz w:val="28"/>
          <w:szCs w:val="28"/>
        </w:rPr>
        <w:t>алкометра</w:t>
      </w:r>
      <w:proofErr w:type="spellEnd"/>
      <w:r w:rsidR="005439B4">
        <w:rPr>
          <w:rFonts w:ascii="Times New Roman" w:hAnsi="Times New Roman"/>
          <w:sz w:val="28"/>
          <w:szCs w:val="28"/>
        </w:rPr>
        <w:t>.</w:t>
      </w:r>
    </w:p>
    <w:p w:rsidR="00102B6E" w:rsidRDefault="00102B6E" w:rsidP="00254975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6F2B">
        <w:rPr>
          <w:rFonts w:ascii="Times New Roman" w:hAnsi="Times New Roman"/>
          <w:sz w:val="28"/>
          <w:szCs w:val="28"/>
        </w:rPr>
        <w:t>Моновет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сбора мочи</w:t>
      </w:r>
      <w:r w:rsidR="005439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102B6E" w:rsidRPr="0093118B" w:rsidRDefault="00102B6E" w:rsidP="00254975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Тест-система </w:t>
      </w:r>
      <w:r w:rsidR="00CB4B6A" w:rsidRPr="0093118B">
        <w:rPr>
          <w:rFonts w:ascii="Times New Roman" w:hAnsi="Times New Roman"/>
          <w:sz w:val="28"/>
          <w:szCs w:val="28"/>
        </w:rPr>
        <w:t>«НАРКОЛАБ мини»</w:t>
      </w:r>
      <w:r w:rsidR="005439B4">
        <w:rPr>
          <w:rFonts w:ascii="Times New Roman" w:hAnsi="Times New Roman"/>
          <w:sz w:val="28"/>
          <w:szCs w:val="28"/>
        </w:rPr>
        <w:t>.</w:t>
      </w:r>
    </w:p>
    <w:p w:rsidR="00102B6E" w:rsidRDefault="00102B6E" w:rsidP="002549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B6E" w:rsidRDefault="00102B6E" w:rsidP="00102B6E">
      <w:pPr>
        <w:spacing w:after="0"/>
        <w:rPr>
          <w:rFonts w:ascii="Times New Roman" w:hAnsi="Times New Roman" w:cs="Times New Roman"/>
        </w:rPr>
      </w:pPr>
    </w:p>
    <w:p w:rsidR="00102B6E" w:rsidRDefault="00102B6E" w:rsidP="00652D60">
      <w:pPr>
        <w:spacing w:after="0"/>
        <w:jc w:val="right"/>
        <w:rPr>
          <w:rFonts w:ascii="Times New Roman" w:hAnsi="Times New Roman" w:cs="Times New Roman"/>
        </w:rPr>
      </w:pPr>
    </w:p>
    <w:p w:rsidR="00102B6E" w:rsidRDefault="00102B6E" w:rsidP="00652D60">
      <w:pPr>
        <w:spacing w:after="0"/>
        <w:jc w:val="right"/>
        <w:rPr>
          <w:rFonts w:ascii="Times New Roman" w:hAnsi="Times New Roman" w:cs="Times New Roman"/>
        </w:rPr>
      </w:pPr>
    </w:p>
    <w:p w:rsidR="005439B4" w:rsidRDefault="005439B4" w:rsidP="00102B6E">
      <w:pPr>
        <w:spacing w:after="0"/>
        <w:rPr>
          <w:rFonts w:ascii="Times New Roman" w:hAnsi="Times New Roman"/>
          <w:sz w:val="28"/>
          <w:szCs w:val="28"/>
        </w:rPr>
        <w:sectPr w:rsidR="005439B4" w:rsidSect="00A233A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439B4" w:rsidRPr="00E44EF4" w:rsidRDefault="005439B4" w:rsidP="00254975">
      <w:pPr>
        <w:spacing w:after="0" w:line="240" w:lineRule="auto"/>
        <w:ind w:left="5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</w:p>
    <w:p w:rsidR="005439B4" w:rsidRPr="00E44EF4" w:rsidRDefault="005439B4" w:rsidP="00254975">
      <w:pPr>
        <w:spacing w:after="0" w:line="240" w:lineRule="auto"/>
        <w:ind w:left="45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Министерства здравоохранения Калининградской области</w:t>
      </w:r>
    </w:p>
    <w:p w:rsidR="005439B4" w:rsidRDefault="005439B4" w:rsidP="00254975">
      <w:pPr>
        <w:spacing w:after="0" w:line="240" w:lineRule="auto"/>
        <w:ind w:left="5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</w:t>
      </w:r>
    </w:p>
    <w:p w:rsidR="00102B6E" w:rsidRDefault="00102B6E" w:rsidP="00254975">
      <w:pPr>
        <w:spacing w:after="0" w:line="240" w:lineRule="auto"/>
        <w:rPr>
          <w:rFonts w:ascii="Times New Roman" w:hAnsi="Times New Roman" w:cs="Times New Roman"/>
        </w:rPr>
      </w:pPr>
    </w:p>
    <w:p w:rsidR="00652D60" w:rsidRDefault="00652D60" w:rsidP="002549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2D60" w:rsidRPr="005439B4" w:rsidRDefault="005439B4" w:rsidP="002549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9B4">
        <w:rPr>
          <w:rFonts w:ascii="Times New Roman" w:hAnsi="Times New Roman"/>
          <w:b/>
          <w:sz w:val="28"/>
          <w:szCs w:val="28"/>
        </w:rPr>
        <w:t xml:space="preserve">Ф О Р М </w:t>
      </w:r>
      <w:proofErr w:type="gramStart"/>
      <w:r w:rsidRPr="005439B4">
        <w:rPr>
          <w:rFonts w:ascii="Times New Roman" w:hAnsi="Times New Roman"/>
          <w:b/>
          <w:sz w:val="28"/>
          <w:szCs w:val="28"/>
        </w:rPr>
        <w:t xml:space="preserve">А  </w:t>
      </w:r>
      <w:r w:rsidR="00652D60" w:rsidRPr="005439B4">
        <w:rPr>
          <w:rFonts w:ascii="Times New Roman" w:hAnsi="Times New Roman"/>
          <w:b/>
          <w:sz w:val="28"/>
          <w:szCs w:val="28"/>
        </w:rPr>
        <w:t>З</w:t>
      </w:r>
      <w:proofErr w:type="gramEnd"/>
      <w:r w:rsidR="00652D60" w:rsidRPr="005439B4">
        <w:rPr>
          <w:rFonts w:ascii="Times New Roman" w:hAnsi="Times New Roman"/>
          <w:b/>
          <w:sz w:val="28"/>
          <w:szCs w:val="28"/>
        </w:rPr>
        <w:t xml:space="preserve"> А Я В К </w:t>
      </w:r>
      <w:r w:rsidRPr="005439B4">
        <w:rPr>
          <w:rFonts w:ascii="Times New Roman" w:hAnsi="Times New Roman"/>
          <w:b/>
          <w:sz w:val="28"/>
          <w:szCs w:val="28"/>
        </w:rPr>
        <w:t>И</w:t>
      </w:r>
    </w:p>
    <w:p w:rsidR="00652D60" w:rsidRPr="005439B4" w:rsidRDefault="00652D60" w:rsidP="00254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439B4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  <w:r w:rsidRPr="005439B4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получение расходных материалов</w:t>
      </w:r>
    </w:p>
    <w:p w:rsidR="00652D60" w:rsidRPr="004A09EE" w:rsidRDefault="00652D60" w:rsidP="0025497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52D60" w:rsidRDefault="0093118B" w:rsidP="00254975">
      <w:pPr>
        <w:spacing w:line="240" w:lineRule="auto"/>
        <w:ind w:left="426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652D6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Государственное бюджетное учреждение здравоохранения «Наркологический диспансер Калининградской области»</w:t>
      </w:r>
    </w:p>
    <w:p w:rsidR="00652D60" w:rsidRDefault="00652D60" w:rsidP="005439B4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ГБУЗ __________________________________________________________</w:t>
      </w:r>
    </w:p>
    <w:p w:rsidR="00652D60" w:rsidRDefault="00652D60" w:rsidP="005439B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652D60" w:rsidRPr="004A09EE" w:rsidRDefault="00652D60" w:rsidP="005439B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A09EE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4A09EE">
        <w:rPr>
          <w:rFonts w:ascii="Times New Roman" w:eastAsia="Times New Roman" w:hAnsi="Times New Roman" w:cs="Times New Roman"/>
          <w:sz w:val="20"/>
          <w:szCs w:val="20"/>
        </w:rPr>
        <w:t>наименование</w:t>
      </w:r>
      <w:proofErr w:type="gramEnd"/>
      <w:r w:rsidRPr="004A09EE">
        <w:rPr>
          <w:rFonts w:ascii="Times New Roman" w:eastAsia="Times New Roman" w:hAnsi="Times New Roman" w:cs="Times New Roman"/>
          <w:sz w:val="20"/>
          <w:szCs w:val="20"/>
        </w:rPr>
        <w:t xml:space="preserve"> государственной медицинской организации </w:t>
      </w:r>
      <w:r w:rsidR="0093118B">
        <w:rPr>
          <w:rFonts w:ascii="Times New Roman" w:eastAsia="Times New Roman" w:hAnsi="Times New Roman" w:cs="Times New Roman"/>
          <w:sz w:val="20"/>
          <w:szCs w:val="20"/>
        </w:rPr>
        <w:t>Калининградской области</w:t>
      </w:r>
      <w:r w:rsidRPr="004A09EE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52D60" w:rsidRDefault="00652D60" w:rsidP="005439B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36" w:type="dxa"/>
        <w:tblLook w:val="04A0" w:firstRow="1" w:lastRow="0" w:firstColumn="1" w:lastColumn="0" w:noHBand="0" w:noVBand="1"/>
      </w:tblPr>
      <w:tblGrid>
        <w:gridCol w:w="836"/>
        <w:gridCol w:w="4751"/>
        <w:gridCol w:w="3905"/>
      </w:tblGrid>
      <w:tr w:rsidR="0093118B" w:rsidTr="002F4812">
        <w:tc>
          <w:tcPr>
            <w:tcW w:w="840" w:type="dxa"/>
          </w:tcPr>
          <w:p w:rsidR="0093118B" w:rsidRDefault="0093118B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02" w:type="dxa"/>
          </w:tcPr>
          <w:p w:rsidR="0093118B" w:rsidRDefault="0093118B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из перечня расходных материалов</w:t>
            </w:r>
          </w:p>
        </w:tc>
        <w:tc>
          <w:tcPr>
            <w:tcW w:w="3947" w:type="dxa"/>
          </w:tcPr>
          <w:p w:rsidR="002F4812" w:rsidRDefault="0093118B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(ед.), требуемое </w:t>
            </w:r>
          </w:p>
          <w:p w:rsidR="0093118B" w:rsidRDefault="0093118B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получению</w:t>
            </w:r>
          </w:p>
        </w:tc>
      </w:tr>
      <w:tr w:rsidR="0093118B" w:rsidTr="002F4812">
        <w:tc>
          <w:tcPr>
            <w:tcW w:w="840" w:type="dxa"/>
          </w:tcPr>
          <w:p w:rsidR="0093118B" w:rsidRPr="005439B4" w:rsidRDefault="005439B4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2" w:type="dxa"/>
          </w:tcPr>
          <w:p w:rsidR="0093118B" w:rsidRPr="00ED400F" w:rsidRDefault="0093118B" w:rsidP="005439B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D4671">
              <w:rPr>
                <w:rFonts w:ascii="Times New Roman" w:hAnsi="Times New Roman"/>
                <w:sz w:val="28"/>
                <w:szCs w:val="28"/>
              </w:rPr>
              <w:t xml:space="preserve">Вакуумная </w:t>
            </w:r>
            <w:r>
              <w:rPr>
                <w:rFonts w:ascii="Times New Roman" w:hAnsi="Times New Roman"/>
                <w:sz w:val="28"/>
                <w:szCs w:val="28"/>
              </w:rPr>
              <w:t>пробирка для забора крови</w:t>
            </w:r>
          </w:p>
        </w:tc>
        <w:tc>
          <w:tcPr>
            <w:tcW w:w="3947" w:type="dxa"/>
          </w:tcPr>
          <w:p w:rsidR="0093118B" w:rsidRDefault="005439B4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39B4" w:rsidTr="002F4812">
        <w:tc>
          <w:tcPr>
            <w:tcW w:w="840" w:type="dxa"/>
          </w:tcPr>
          <w:p w:rsidR="005439B4" w:rsidRPr="005439B4" w:rsidRDefault="005439B4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2" w:type="dxa"/>
          </w:tcPr>
          <w:p w:rsidR="005439B4" w:rsidRPr="00ED400F" w:rsidRDefault="005439B4" w:rsidP="005439B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D4671">
              <w:rPr>
                <w:rFonts w:ascii="Times New Roman" w:hAnsi="Times New Roman"/>
                <w:sz w:val="28"/>
                <w:szCs w:val="28"/>
              </w:rPr>
              <w:t>Контейнер для сбора мочи</w:t>
            </w:r>
          </w:p>
        </w:tc>
        <w:tc>
          <w:tcPr>
            <w:tcW w:w="3947" w:type="dxa"/>
          </w:tcPr>
          <w:p w:rsidR="005439B4" w:rsidRDefault="005439B4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39B4" w:rsidTr="002F4812">
        <w:tc>
          <w:tcPr>
            <w:tcW w:w="840" w:type="dxa"/>
          </w:tcPr>
          <w:p w:rsidR="005439B4" w:rsidRPr="005439B4" w:rsidRDefault="005439B4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2" w:type="dxa"/>
          </w:tcPr>
          <w:p w:rsidR="005439B4" w:rsidRPr="00ED400F" w:rsidRDefault="005439B4" w:rsidP="005439B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D4671">
              <w:rPr>
                <w:rFonts w:ascii="Times New Roman" w:hAnsi="Times New Roman"/>
                <w:sz w:val="28"/>
                <w:szCs w:val="28"/>
              </w:rPr>
              <w:t>Пломба «Контроль вскрытия»</w:t>
            </w:r>
          </w:p>
        </w:tc>
        <w:tc>
          <w:tcPr>
            <w:tcW w:w="3947" w:type="dxa"/>
          </w:tcPr>
          <w:p w:rsidR="005439B4" w:rsidRDefault="005439B4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39B4" w:rsidTr="002F4812">
        <w:tc>
          <w:tcPr>
            <w:tcW w:w="840" w:type="dxa"/>
          </w:tcPr>
          <w:p w:rsidR="005439B4" w:rsidRPr="005439B4" w:rsidRDefault="005439B4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02" w:type="dxa"/>
          </w:tcPr>
          <w:p w:rsidR="005439B4" w:rsidRPr="001D7387" w:rsidRDefault="005439B4" w:rsidP="005439B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D4671">
              <w:rPr>
                <w:rFonts w:ascii="Times New Roman" w:hAnsi="Times New Roman"/>
                <w:sz w:val="28"/>
                <w:szCs w:val="28"/>
              </w:rPr>
              <w:t>Салфетки медицинские без содержания этилового спирта</w:t>
            </w:r>
          </w:p>
        </w:tc>
        <w:tc>
          <w:tcPr>
            <w:tcW w:w="3947" w:type="dxa"/>
          </w:tcPr>
          <w:p w:rsidR="005439B4" w:rsidRDefault="005439B4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39B4" w:rsidTr="002F4812">
        <w:tc>
          <w:tcPr>
            <w:tcW w:w="840" w:type="dxa"/>
          </w:tcPr>
          <w:p w:rsidR="005439B4" w:rsidRPr="005439B4" w:rsidRDefault="005439B4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02" w:type="dxa"/>
          </w:tcPr>
          <w:p w:rsidR="005439B4" w:rsidRPr="00ED400F" w:rsidRDefault="005439B4" w:rsidP="005439B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Мундштуки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алкометра</w:t>
            </w:r>
            <w:proofErr w:type="spellEnd"/>
          </w:p>
        </w:tc>
        <w:tc>
          <w:tcPr>
            <w:tcW w:w="3947" w:type="dxa"/>
          </w:tcPr>
          <w:p w:rsidR="005439B4" w:rsidRDefault="005439B4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39B4" w:rsidTr="002F4812">
        <w:tc>
          <w:tcPr>
            <w:tcW w:w="840" w:type="dxa"/>
          </w:tcPr>
          <w:p w:rsidR="005439B4" w:rsidRPr="005439B4" w:rsidRDefault="005439B4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02" w:type="dxa"/>
          </w:tcPr>
          <w:p w:rsidR="005439B4" w:rsidRPr="00ED400F" w:rsidRDefault="005439B4" w:rsidP="005439B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6F2B">
              <w:rPr>
                <w:rFonts w:ascii="Times New Roman" w:hAnsi="Times New Roman"/>
                <w:sz w:val="28"/>
                <w:szCs w:val="28"/>
              </w:rPr>
              <w:t>Моновет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сбора мочи</w:t>
            </w:r>
          </w:p>
        </w:tc>
        <w:tc>
          <w:tcPr>
            <w:tcW w:w="3947" w:type="dxa"/>
          </w:tcPr>
          <w:p w:rsidR="005439B4" w:rsidRDefault="005439B4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39B4" w:rsidTr="002F4812">
        <w:tc>
          <w:tcPr>
            <w:tcW w:w="840" w:type="dxa"/>
          </w:tcPr>
          <w:p w:rsidR="005439B4" w:rsidRPr="005439B4" w:rsidRDefault="005439B4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02" w:type="dxa"/>
          </w:tcPr>
          <w:p w:rsidR="005439B4" w:rsidRPr="001D7387" w:rsidRDefault="005439B4" w:rsidP="005439B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Тест-система «НАРКОЛАБ мини»</w:t>
            </w:r>
          </w:p>
        </w:tc>
        <w:tc>
          <w:tcPr>
            <w:tcW w:w="3947" w:type="dxa"/>
          </w:tcPr>
          <w:p w:rsidR="005439B4" w:rsidRDefault="005439B4" w:rsidP="005439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D000D" w:rsidRDefault="00BD000D" w:rsidP="005439B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39B4" w:rsidRDefault="005439B4" w:rsidP="00BD000D">
      <w:pPr>
        <w:jc w:val="center"/>
        <w:rPr>
          <w:rFonts w:ascii="Times New Roman" w:hAnsi="Times New Roman"/>
          <w:sz w:val="28"/>
          <w:szCs w:val="28"/>
        </w:rPr>
        <w:sectPr w:rsidR="005439B4" w:rsidSect="00A233A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439B4" w:rsidRPr="00E44EF4" w:rsidRDefault="005439B4" w:rsidP="00254975">
      <w:pPr>
        <w:spacing w:after="0" w:line="240" w:lineRule="auto"/>
        <w:ind w:left="5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</w:t>
      </w:r>
    </w:p>
    <w:p w:rsidR="005439B4" w:rsidRPr="00E44EF4" w:rsidRDefault="005439B4" w:rsidP="00254975">
      <w:pPr>
        <w:spacing w:after="0" w:line="240" w:lineRule="auto"/>
        <w:ind w:left="45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Министерства здравоохранения Калининградской области</w:t>
      </w:r>
    </w:p>
    <w:p w:rsidR="005439B4" w:rsidRDefault="005439B4" w:rsidP="00254975">
      <w:pPr>
        <w:spacing w:after="0" w:line="240" w:lineRule="auto"/>
        <w:ind w:left="51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EF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</w:t>
      </w:r>
    </w:p>
    <w:p w:rsidR="005439B4" w:rsidRDefault="005439B4" w:rsidP="00254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4B6A" w:rsidRDefault="00CB4B6A" w:rsidP="002549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118B" w:rsidRPr="002F4812" w:rsidRDefault="005439B4" w:rsidP="0025497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2F4812">
        <w:rPr>
          <w:rFonts w:ascii="Times New Roman" w:hAnsi="Times New Roman"/>
          <w:b/>
          <w:sz w:val="28"/>
          <w:szCs w:val="28"/>
        </w:rPr>
        <w:t>Ф</w:t>
      </w:r>
      <w:r w:rsidR="002F4812" w:rsidRPr="002F4812">
        <w:rPr>
          <w:rFonts w:ascii="Times New Roman" w:hAnsi="Times New Roman"/>
          <w:b/>
          <w:sz w:val="28"/>
          <w:szCs w:val="28"/>
        </w:rPr>
        <w:t xml:space="preserve"> </w:t>
      </w:r>
      <w:r w:rsidRPr="002F4812">
        <w:rPr>
          <w:rFonts w:ascii="Times New Roman" w:hAnsi="Times New Roman"/>
          <w:b/>
          <w:sz w:val="28"/>
          <w:szCs w:val="28"/>
        </w:rPr>
        <w:t>О</w:t>
      </w:r>
      <w:r w:rsidR="002F4812" w:rsidRPr="002F4812">
        <w:rPr>
          <w:rFonts w:ascii="Times New Roman" w:hAnsi="Times New Roman"/>
          <w:b/>
          <w:sz w:val="28"/>
          <w:szCs w:val="28"/>
        </w:rPr>
        <w:t xml:space="preserve"> </w:t>
      </w:r>
      <w:r w:rsidRPr="002F4812">
        <w:rPr>
          <w:rFonts w:ascii="Times New Roman" w:hAnsi="Times New Roman"/>
          <w:b/>
          <w:sz w:val="28"/>
          <w:szCs w:val="28"/>
        </w:rPr>
        <w:t xml:space="preserve">Р М </w:t>
      </w:r>
      <w:proofErr w:type="gramStart"/>
      <w:r w:rsidRPr="002F4812">
        <w:rPr>
          <w:rFonts w:ascii="Times New Roman" w:hAnsi="Times New Roman"/>
          <w:b/>
          <w:sz w:val="28"/>
          <w:szCs w:val="28"/>
        </w:rPr>
        <w:t xml:space="preserve">А </w:t>
      </w:r>
      <w:r w:rsidR="002F4812" w:rsidRPr="002F4812">
        <w:rPr>
          <w:rFonts w:ascii="Times New Roman" w:hAnsi="Times New Roman"/>
          <w:b/>
          <w:sz w:val="28"/>
          <w:szCs w:val="28"/>
        </w:rPr>
        <w:t xml:space="preserve"> </w:t>
      </w:r>
      <w:r w:rsidR="0093118B" w:rsidRPr="002F4812">
        <w:rPr>
          <w:rFonts w:ascii="Times New Roman" w:hAnsi="Times New Roman"/>
          <w:b/>
          <w:sz w:val="28"/>
          <w:szCs w:val="28"/>
        </w:rPr>
        <w:t>И</w:t>
      </w:r>
      <w:proofErr w:type="gramEnd"/>
      <w:r w:rsidR="0093118B" w:rsidRPr="002F4812">
        <w:rPr>
          <w:rFonts w:ascii="Times New Roman" w:hAnsi="Times New Roman"/>
          <w:b/>
          <w:sz w:val="28"/>
          <w:szCs w:val="28"/>
        </w:rPr>
        <w:t xml:space="preserve"> Н Ф О Р М А Ц И </w:t>
      </w:r>
      <w:proofErr w:type="spellStart"/>
      <w:r w:rsidR="002F4812" w:rsidRPr="002F4812">
        <w:rPr>
          <w:rFonts w:ascii="Times New Roman" w:hAnsi="Times New Roman"/>
          <w:b/>
          <w:sz w:val="28"/>
          <w:szCs w:val="28"/>
        </w:rPr>
        <w:t>И</w:t>
      </w:r>
      <w:proofErr w:type="spellEnd"/>
    </w:p>
    <w:p w:rsidR="0093118B" w:rsidRPr="002F4812" w:rsidRDefault="0093118B" w:rsidP="0025497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F4812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2F4812">
        <w:rPr>
          <w:rFonts w:ascii="Times New Roman" w:hAnsi="Times New Roman"/>
          <w:b/>
          <w:sz w:val="28"/>
          <w:szCs w:val="28"/>
        </w:rPr>
        <w:t xml:space="preserve"> проведенных медицинских освидетельствованиях</w:t>
      </w:r>
    </w:p>
    <w:p w:rsidR="0093118B" w:rsidRDefault="0093118B" w:rsidP="0093118B">
      <w:pPr>
        <w:jc w:val="center"/>
        <w:rPr>
          <w:rFonts w:ascii="Times New Roman" w:hAnsi="Times New Roman"/>
          <w:sz w:val="28"/>
          <w:szCs w:val="28"/>
        </w:rPr>
      </w:pPr>
    </w:p>
    <w:p w:rsidR="002F4812" w:rsidRDefault="002F4812" w:rsidP="002F4812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ГБУЗ __________________________________________________________</w:t>
      </w:r>
    </w:p>
    <w:p w:rsidR="002F4812" w:rsidRDefault="002F4812" w:rsidP="002F481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2F4812" w:rsidRPr="004A09EE" w:rsidRDefault="002F4812" w:rsidP="002F4812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A09EE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4A09EE">
        <w:rPr>
          <w:rFonts w:ascii="Times New Roman" w:eastAsia="Times New Roman" w:hAnsi="Times New Roman" w:cs="Times New Roman"/>
          <w:sz w:val="20"/>
          <w:szCs w:val="20"/>
        </w:rPr>
        <w:t>наименование</w:t>
      </w:r>
      <w:proofErr w:type="gramEnd"/>
      <w:r w:rsidRPr="004A09EE">
        <w:rPr>
          <w:rFonts w:ascii="Times New Roman" w:eastAsia="Times New Roman" w:hAnsi="Times New Roman" w:cs="Times New Roman"/>
          <w:sz w:val="20"/>
          <w:szCs w:val="20"/>
        </w:rPr>
        <w:t xml:space="preserve"> государственной медицинской организации </w:t>
      </w:r>
      <w:r>
        <w:rPr>
          <w:rFonts w:ascii="Times New Roman" w:eastAsia="Times New Roman" w:hAnsi="Times New Roman" w:cs="Times New Roman"/>
          <w:sz w:val="20"/>
          <w:szCs w:val="20"/>
        </w:rPr>
        <w:t>Калининградской области</w:t>
      </w:r>
      <w:r w:rsidRPr="004A09EE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B4B6A" w:rsidRDefault="00CB4B6A" w:rsidP="00CB4B6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4B6A" w:rsidRPr="001D7387" w:rsidRDefault="00CB4B6A" w:rsidP="002F4812">
      <w:pPr>
        <w:spacing w:after="0"/>
        <w:ind w:left="-1701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 с ___________ 20___ года по _____________ 20__ года</w:t>
      </w:r>
      <w:r w:rsidR="002F4812">
        <w:rPr>
          <w:rFonts w:ascii="Times New Roman" w:hAnsi="Times New Roman"/>
          <w:sz w:val="28"/>
          <w:szCs w:val="28"/>
        </w:rPr>
        <w:t>.</w:t>
      </w:r>
    </w:p>
    <w:p w:rsidR="00CB4B6A" w:rsidRDefault="00CB4B6A" w:rsidP="00CB4B6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589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896"/>
        <w:gridCol w:w="2674"/>
        <w:gridCol w:w="3275"/>
        <w:gridCol w:w="2744"/>
      </w:tblGrid>
      <w:tr w:rsidR="00CB4B6A" w:rsidRPr="00B73326" w:rsidTr="002F4812">
        <w:tc>
          <w:tcPr>
            <w:tcW w:w="896" w:type="dxa"/>
          </w:tcPr>
          <w:p w:rsidR="00CB4B6A" w:rsidRPr="00B73326" w:rsidRDefault="00CB4B6A" w:rsidP="002F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4" w:type="dxa"/>
          </w:tcPr>
          <w:p w:rsidR="00CB4B6A" w:rsidRPr="00B73326" w:rsidRDefault="00CB4B6A" w:rsidP="002F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2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4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2F4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326">
              <w:rPr>
                <w:rFonts w:ascii="Times New Roman" w:hAnsi="Times New Roman" w:cs="Times New Roman"/>
                <w:sz w:val="24"/>
                <w:szCs w:val="24"/>
              </w:rPr>
              <w:t>освидетельствуемого</w:t>
            </w:r>
            <w:proofErr w:type="spellEnd"/>
          </w:p>
        </w:tc>
        <w:tc>
          <w:tcPr>
            <w:tcW w:w="3275" w:type="dxa"/>
          </w:tcPr>
          <w:p w:rsidR="00CB4B6A" w:rsidRPr="00B73326" w:rsidRDefault="00CB4B6A" w:rsidP="002F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2F4812" w:rsidRDefault="00CB4B6A" w:rsidP="002F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32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B73326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освидетельствования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B4B6A" w:rsidRPr="00B73326" w:rsidRDefault="00CB4B6A" w:rsidP="002F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акта</w:t>
            </w:r>
          </w:p>
        </w:tc>
        <w:tc>
          <w:tcPr>
            <w:tcW w:w="2744" w:type="dxa"/>
          </w:tcPr>
          <w:p w:rsidR="00CB4B6A" w:rsidRPr="00B73326" w:rsidRDefault="00CB4B6A" w:rsidP="002F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326">
              <w:rPr>
                <w:rFonts w:ascii="Times New Roman" w:hAnsi="Times New Roman" w:cs="Times New Roman"/>
                <w:sz w:val="24"/>
                <w:szCs w:val="24"/>
              </w:rPr>
              <w:t>ФИО специалиста, проводившего</w:t>
            </w:r>
          </w:p>
          <w:p w:rsidR="00CB4B6A" w:rsidRPr="0006693A" w:rsidRDefault="00CB4B6A" w:rsidP="002F4812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B73326">
              <w:rPr>
                <w:rFonts w:ascii="Times New Roman" w:hAnsi="Times New Roman" w:cs="Times New Roman"/>
                <w:sz w:val="24"/>
                <w:szCs w:val="24"/>
              </w:rPr>
              <w:t>медицинское</w:t>
            </w:r>
            <w:proofErr w:type="gramEnd"/>
            <w:r w:rsidRPr="00B73326">
              <w:rPr>
                <w:rFonts w:ascii="Times New Roman" w:hAnsi="Times New Roman" w:cs="Times New Roman"/>
                <w:sz w:val="24"/>
                <w:szCs w:val="24"/>
              </w:rPr>
              <w:t xml:space="preserve"> освидетельствование</w:t>
            </w:r>
          </w:p>
        </w:tc>
      </w:tr>
      <w:tr w:rsidR="00CB4B6A" w:rsidRPr="00B73326" w:rsidTr="002F4812">
        <w:tc>
          <w:tcPr>
            <w:tcW w:w="896" w:type="dxa"/>
          </w:tcPr>
          <w:p w:rsidR="00CB4B6A" w:rsidRPr="00B73326" w:rsidRDefault="002F4812" w:rsidP="002F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4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6A" w:rsidRPr="00B73326" w:rsidTr="002F4812">
        <w:tc>
          <w:tcPr>
            <w:tcW w:w="896" w:type="dxa"/>
          </w:tcPr>
          <w:p w:rsidR="00CB4B6A" w:rsidRPr="00B73326" w:rsidRDefault="002F4812" w:rsidP="002F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4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6A" w:rsidRPr="00B73326" w:rsidTr="002F4812">
        <w:tc>
          <w:tcPr>
            <w:tcW w:w="896" w:type="dxa"/>
          </w:tcPr>
          <w:p w:rsidR="00CB4B6A" w:rsidRPr="00B73326" w:rsidRDefault="002F4812" w:rsidP="002F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4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6A" w:rsidRPr="00B73326" w:rsidTr="002F4812">
        <w:tc>
          <w:tcPr>
            <w:tcW w:w="896" w:type="dxa"/>
          </w:tcPr>
          <w:p w:rsidR="00CB4B6A" w:rsidRPr="00B73326" w:rsidRDefault="002F4812" w:rsidP="002F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4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6A" w:rsidRPr="00B73326" w:rsidTr="002F4812">
        <w:tc>
          <w:tcPr>
            <w:tcW w:w="896" w:type="dxa"/>
          </w:tcPr>
          <w:p w:rsidR="00CB4B6A" w:rsidRPr="00B73326" w:rsidRDefault="002F4812" w:rsidP="002F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CB4B6A" w:rsidRPr="00B73326" w:rsidRDefault="00CB4B6A" w:rsidP="00FF4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B6A" w:rsidRPr="00B73326" w:rsidRDefault="00CB4B6A" w:rsidP="00CB4B6A">
      <w:pPr>
        <w:jc w:val="right"/>
        <w:rPr>
          <w:rFonts w:ascii="Times New Roman" w:hAnsi="Times New Roman" w:cs="Times New Roman"/>
          <w:sz w:val="28"/>
          <w:szCs w:val="28"/>
        </w:rPr>
      </w:pPr>
      <w:r w:rsidRPr="00B73326">
        <w:rPr>
          <w:rFonts w:ascii="Times New Roman" w:hAnsi="Times New Roman" w:cs="Times New Roman"/>
          <w:sz w:val="28"/>
          <w:szCs w:val="28"/>
        </w:rPr>
        <w:t>ИТОГО: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CB4B6A" w:rsidRDefault="00CB4B6A" w:rsidP="00CB4B6A">
      <w:pPr>
        <w:jc w:val="both"/>
      </w:pPr>
    </w:p>
    <w:p w:rsidR="00CB4B6A" w:rsidRDefault="00CB4B6A" w:rsidP="002F4812">
      <w:pPr>
        <w:spacing w:after="0" w:line="240" w:lineRule="auto"/>
        <w:ind w:left="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</w:t>
      </w:r>
    </w:p>
    <w:p w:rsidR="00CB4B6A" w:rsidRDefault="00CB4B6A" w:rsidP="00CB4B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B4B6A" w:rsidRDefault="00CB4B6A" w:rsidP="00CB4B6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B4B6A" w:rsidRDefault="00CB4B6A" w:rsidP="002F4812">
      <w:pPr>
        <w:spacing w:after="0" w:line="240" w:lineRule="auto"/>
        <w:ind w:left="56"/>
        <w:jc w:val="both"/>
        <w:rPr>
          <w:rFonts w:ascii="Times New Roman" w:hAnsi="Times New Roman" w:cs="Times New Roman"/>
          <w:sz w:val="28"/>
          <w:szCs w:val="28"/>
        </w:rPr>
      </w:pPr>
      <w:r w:rsidRPr="001D7387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</w:p>
    <w:p w:rsidR="00CB4B6A" w:rsidRDefault="00CB4B6A" w:rsidP="002F4812">
      <w:pPr>
        <w:spacing w:after="0" w:line="240" w:lineRule="auto"/>
        <w:ind w:left="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387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1D7387">
        <w:rPr>
          <w:rFonts w:ascii="Times New Roman" w:hAnsi="Times New Roman" w:cs="Times New Roman"/>
          <w:sz w:val="28"/>
          <w:szCs w:val="28"/>
        </w:rPr>
        <w:t xml:space="preserve"> медицинской </w:t>
      </w:r>
    </w:p>
    <w:p w:rsidR="00CB4B6A" w:rsidRDefault="00CB4B6A" w:rsidP="002F4812">
      <w:pPr>
        <w:spacing w:after="0" w:line="240" w:lineRule="auto"/>
        <w:ind w:left="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387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1D7387">
        <w:rPr>
          <w:rFonts w:ascii="Times New Roman" w:hAnsi="Times New Roman" w:cs="Times New Roman"/>
          <w:sz w:val="28"/>
          <w:szCs w:val="28"/>
        </w:rPr>
        <w:t>, предоставляющей отчет</w:t>
      </w:r>
      <w:r>
        <w:rPr>
          <w:rFonts w:ascii="Times New Roman" w:hAnsi="Times New Roman" w:cs="Times New Roman"/>
          <w:sz w:val="28"/>
          <w:szCs w:val="28"/>
        </w:rPr>
        <w:t xml:space="preserve">  ______________    _________________</w:t>
      </w:r>
    </w:p>
    <w:p w:rsidR="00CB4B6A" w:rsidRPr="00046BBC" w:rsidRDefault="00CB4B6A" w:rsidP="002F4812">
      <w:pPr>
        <w:spacing w:after="0" w:line="240" w:lineRule="auto"/>
        <w:ind w:left="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(</w:t>
      </w:r>
      <w:proofErr w:type="gramStart"/>
      <w:r w:rsidRPr="001D7387">
        <w:rPr>
          <w:rFonts w:ascii="Times New Roman" w:hAnsi="Times New Roman" w:cs="Times New Roman"/>
          <w:sz w:val="20"/>
          <w:szCs w:val="20"/>
        </w:rPr>
        <w:t>расшифровка</w:t>
      </w:r>
      <w:proofErr w:type="gramEnd"/>
      <w:r w:rsidRPr="001D7387">
        <w:rPr>
          <w:rFonts w:ascii="Times New Roman" w:hAnsi="Times New Roman" w:cs="Times New Roman"/>
          <w:sz w:val="20"/>
          <w:szCs w:val="20"/>
        </w:rPr>
        <w:t xml:space="preserve">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D000D" w:rsidRDefault="00BD000D" w:rsidP="00BD000D">
      <w:pPr>
        <w:pStyle w:val="aa"/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6BBC" w:rsidRDefault="00046BBC" w:rsidP="00652D6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4B6A" w:rsidRDefault="00CB4B6A" w:rsidP="00652D60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B4B6A" w:rsidSect="002F4812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158" w:rsidRDefault="00F61158" w:rsidP="00223BAB">
      <w:pPr>
        <w:spacing w:after="0" w:line="240" w:lineRule="auto"/>
      </w:pPr>
      <w:r>
        <w:separator/>
      </w:r>
    </w:p>
  </w:endnote>
  <w:endnote w:type="continuationSeparator" w:id="0">
    <w:p w:rsidR="00F61158" w:rsidRDefault="00F61158" w:rsidP="0022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A0" w:rsidRDefault="00656FA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A0" w:rsidRDefault="00656FA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A0" w:rsidRDefault="00656F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158" w:rsidRDefault="00F61158" w:rsidP="00223BAB">
      <w:pPr>
        <w:spacing w:after="0" w:line="240" w:lineRule="auto"/>
      </w:pPr>
      <w:r>
        <w:separator/>
      </w:r>
    </w:p>
  </w:footnote>
  <w:footnote w:type="continuationSeparator" w:id="0">
    <w:p w:rsidR="00F61158" w:rsidRDefault="00F61158" w:rsidP="0022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A0" w:rsidRDefault="00656F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0928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32A9" w:rsidRPr="00950BB8" w:rsidRDefault="00950BB8" w:rsidP="00950BB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0B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0B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0B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057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50B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EF4" w:rsidRDefault="00E44EF4" w:rsidP="00E44EF4">
    <w:pPr>
      <w:pStyle w:val="a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EF4" w:rsidRPr="00E44EF4" w:rsidRDefault="00E44EF4" w:rsidP="00E44EF4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E44EF4">
      <w:rPr>
        <w:rFonts w:ascii="Times New Roman" w:hAnsi="Times New Roman" w:cs="Times New Roman"/>
        <w:sz w:val="24"/>
        <w:szCs w:val="24"/>
      </w:rPr>
      <w:t>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440886136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656FA0" w:rsidRPr="00656FA0" w:rsidRDefault="00656FA0" w:rsidP="00656FA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6F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6F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6F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56F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858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44EF4" w:rsidRPr="00950BB8" w:rsidRDefault="00E44EF4" w:rsidP="00950BB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0B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0B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0B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6FA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50B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EF4" w:rsidRPr="00E44EF4" w:rsidRDefault="00E44EF4" w:rsidP="00E44E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57E89"/>
    <w:multiLevelType w:val="hybridMultilevel"/>
    <w:tmpl w:val="4678E384"/>
    <w:lvl w:ilvl="0" w:tplc="F10852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FCB9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5A37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4AE4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8265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EED8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F092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B2D9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E8F8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1E3BBA"/>
    <w:multiLevelType w:val="hybridMultilevel"/>
    <w:tmpl w:val="37B236C0"/>
    <w:lvl w:ilvl="0" w:tplc="4D869C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F7FDF"/>
    <w:multiLevelType w:val="multilevel"/>
    <w:tmpl w:val="3992176C"/>
    <w:lvl w:ilvl="0">
      <w:start w:val="1"/>
      <w:numFmt w:val="decimal"/>
      <w:lvlText w:val="%1."/>
      <w:lvlJc w:val="left"/>
      <w:pPr>
        <w:ind w:left="1320" w:hanging="61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eastAsiaTheme="minorHAnsi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3">
    <w:nsid w:val="2D87579F"/>
    <w:multiLevelType w:val="hybridMultilevel"/>
    <w:tmpl w:val="B78A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827A4"/>
    <w:multiLevelType w:val="hybridMultilevel"/>
    <w:tmpl w:val="161C9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3B13CD"/>
    <w:multiLevelType w:val="hybridMultilevel"/>
    <w:tmpl w:val="88E8969C"/>
    <w:lvl w:ilvl="0" w:tplc="BD9CAB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96D28"/>
    <w:multiLevelType w:val="multilevel"/>
    <w:tmpl w:val="5C105F26"/>
    <w:lvl w:ilvl="0">
      <w:start w:val="1"/>
      <w:numFmt w:val="decimal"/>
      <w:lvlText w:val="%1."/>
      <w:lvlJc w:val="left"/>
      <w:pPr>
        <w:ind w:left="615" w:hanging="61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7">
    <w:nsid w:val="64D042BE"/>
    <w:multiLevelType w:val="hybridMultilevel"/>
    <w:tmpl w:val="70284A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5E54F3"/>
    <w:multiLevelType w:val="hybridMultilevel"/>
    <w:tmpl w:val="EB8AD1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1DE235D"/>
    <w:multiLevelType w:val="hybridMultilevel"/>
    <w:tmpl w:val="C7549D7A"/>
    <w:lvl w:ilvl="0" w:tplc="36E451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7F"/>
    <w:rsid w:val="00000C80"/>
    <w:rsid w:val="00002629"/>
    <w:rsid w:val="000261E1"/>
    <w:rsid w:val="000371F1"/>
    <w:rsid w:val="00043E44"/>
    <w:rsid w:val="00046BBC"/>
    <w:rsid w:val="00074740"/>
    <w:rsid w:val="00083C98"/>
    <w:rsid w:val="00085302"/>
    <w:rsid w:val="00090792"/>
    <w:rsid w:val="00091BDA"/>
    <w:rsid w:val="000A0BEE"/>
    <w:rsid w:val="000B4B57"/>
    <w:rsid w:val="000B751B"/>
    <w:rsid w:val="000F4649"/>
    <w:rsid w:val="0010191F"/>
    <w:rsid w:val="00102B6E"/>
    <w:rsid w:val="0012014F"/>
    <w:rsid w:val="00121D69"/>
    <w:rsid w:val="00125525"/>
    <w:rsid w:val="00130FE3"/>
    <w:rsid w:val="00131D97"/>
    <w:rsid w:val="0013566A"/>
    <w:rsid w:val="0013673A"/>
    <w:rsid w:val="001A4994"/>
    <w:rsid w:val="001B4C87"/>
    <w:rsid w:val="001C1B2E"/>
    <w:rsid w:val="001F256A"/>
    <w:rsid w:val="00201E9A"/>
    <w:rsid w:val="0020697D"/>
    <w:rsid w:val="002070C4"/>
    <w:rsid w:val="00223BAB"/>
    <w:rsid w:val="0023713E"/>
    <w:rsid w:val="00254975"/>
    <w:rsid w:val="002610D5"/>
    <w:rsid w:val="002914D8"/>
    <w:rsid w:val="002A307B"/>
    <w:rsid w:val="002D61F7"/>
    <w:rsid w:val="002D631C"/>
    <w:rsid w:val="002E2D9E"/>
    <w:rsid w:val="002E6DBC"/>
    <w:rsid w:val="002F4812"/>
    <w:rsid w:val="002F70D1"/>
    <w:rsid w:val="00304642"/>
    <w:rsid w:val="0031647A"/>
    <w:rsid w:val="00343E7D"/>
    <w:rsid w:val="003479C9"/>
    <w:rsid w:val="0036725C"/>
    <w:rsid w:val="0039560D"/>
    <w:rsid w:val="003A60AE"/>
    <w:rsid w:val="003B7551"/>
    <w:rsid w:val="003C2788"/>
    <w:rsid w:val="003C4D7A"/>
    <w:rsid w:val="00401F19"/>
    <w:rsid w:val="00402E25"/>
    <w:rsid w:val="004068E2"/>
    <w:rsid w:val="00415EFB"/>
    <w:rsid w:val="00427C4C"/>
    <w:rsid w:val="00430639"/>
    <w:rsid w:val="00442651"/>
    <w:rsid w:val="00455A7F"/>
    <w:rsid w:val="00494FB5"/>
    <w:rsid w:val="004A7058"/>
    <w:rsid w:val="004B13CB"/>
    <w:rsid w:val="004B66E4"/>
    <w:rsid w:val="004E57AB"/>
    <w:rsid w:val="004E6AC0"/>
    <w:rsid w:val="00504AA9"/>
    <w:rsid w:val="0051762E"/>
    <w:rsid w:val="00517E82"/>
    <w:rsid w:val="00523B0A"/>
    <w:rsid w:val="00535E9D"/>
    <w:rsid w:val="005428D2"/>
    <w:rsid w:val="005439B4"/>
    <w:rsid w:val="005550F2"/>
    <w:rsid w:val="005644F8"/>
    <w:rsid w:val="005673FF"/>
    <w:rsid w:val="005823B6"/>
    <w:rsid w:val="00587482"/>
    <w:rsid w:val="005878FC"/>
    <w:rsid w:val="005A0B33"/>
    <w:rsid w:val="005B6D16"/>
    <w:rsid w:val="005C2A6A"/>
    <w:rsid w:val="005C2BC4"/>
    <w:rsid w:val="005C37E9"/>
    <w:rsid w:val="005E7EB1"/>
    <w:rsid w:val="00652D60"/>
    <w:rsid w:val="00656FA0"/>
    <w:rsid w:val="00675B0D"/>
    <w:rsid w:val="00681FFA"/>
    <w:rsid w:val="006A3028"/>
    <w:rsid w:val="006B3DD6"/>
    <w:rsid w:val="006C3949"/>
    <w:rsid w:val="006C57E4"/>
    <w:rsid w:val="006D563C"/>
    <w:rsid w:val="006F5A6E"/>
    <w:rsid w:val="006F7287"/>
    <w:rsid w:val="00702484"/>
    <w:rsid w:val="00707298"/>
    <w:rsid w:val="007121E5"/>
    <w:rsid w:val="00716F96"/>
    <w:rsid w:val="007208FE"/>
    <w:rsid w:val="00720CE0"/>
    <w:rsid w:val="007435E5"/>
    <w:rsid w:val="00744C38"/>
    <w:rsid w:val="00752FD0"/>
    <w:rsid w:val="00787A38"/>
    <w:rsid w:val="007B05D8"/>
    <w:rsid w:val="007C7C2F"/>
    <w:rsid w:val="007F51D2"/>
    <w:rsid w:val="00816E89"/>
    <w:rsid w:val="00823971"/>
    <w:rsid w:val="00832A38"/>
    <w:rsid w:val="008332A9"/>
    <w:rsid w:val="008377E4"/>
    <w:rsid w:val="00857005"/>
    <w:rsid w:val="0088656E"/>
    <w:rsid w:val="008A20D5"/>
    <w:rsid w:val="008A7973"/>
    <w:rsid w:val="008C786D"/>
    <w:rsid w:val="008E3F76"/>
    <w:rsid w:val="008E5075"/>
    <w:rsid w:val="00924D07"/>
    <w:rsid w:val="0093118B"/>
    <w:rsid w:val="00937C9F"/>
    <w:rsid w:val="0094015A"/>
    <w:rsid w:val="00950BB8"/>
    <w:rsid w:val="009514BC"/>
    <w:rsid w:val="00956DBB"/>
    <w:rsid w:val="00962295"/>
    <w:rsid w:val="00972BB3"/>
    <w:rsid w:val="009B6C55"/>
    <w:rsid w:val="009C6721"/>
    <w:rsid w:val="009D0BF4"/>
    <w:rsid w:val="009E1565"/>
    <w:rsid w:val="009F1B19"/>
    <w:rsid w:val="00A0165A"/>
    <w:rsid w:val="00A06336"/>
    <w:rsid w:val="00A233A4"/>
    <w:rsid w:val="00A26C38"/>
    <w:rsid w:val="00A507A0"/>
    <w:rsid w:val="00A55D3D"/>
    <w:rsid w:val="00A71231"/>
    <w:rsid w:val="00A76309"/>
    <w:rsid w:val="00A82CC4"/>
    <w:rsid w:val="00A83C76"/>
    <w:rsid w:val="00A91BC8"/>
    <w:rsid w:val="00AA4F90"/>
    <w:rsid w:val="00AC1340"/>
    <w:rsid w:val="00AC317A"/>
    <w:rsid w:val="00AD03A2"/>
    <w:rsid w:val="00B27722"/>
    <w:rsid w:val="00B33573"/>
    <w:rsid w:val="00B33AD5"/>
    <w:rsid w:val="00B41753"/>
    <w:rsid w:val="00B539B2"/>
    <w:rsid w:val="00B663E7"/>
    <w:rsid w:val="00BB5B0C"/>
    <w:rsid w:val="00BC5DC2"/>
    <w:rsid w:val="00BD000D"/>
    <w:rsid w:val="00BF1A0F"/>
    <w:rsid w:val="00C00429"/>
    <w:rsid w:val="00C0098F"/>
    <w:rsid w:val="00C014EB"/>
    <w:rsid w:val="00C03B75"/>
    <w:rsid w:val="00C162A9"/>
    <w:rsid w:val="00C2023C"/>
    <w:rsid w:val="00C21CEE"/>
    <w:rsid w:val="00C2328F"/>
    <w:rsid w:val="00C43A37"/>
    <w:rsid w:val="00C54ACD"/>
    <w:rsid w:val="00C558D5"/>
    <w:rsid w:val="00C6684D"/>
    <w:rsid w:val="00C72DED"/>
    <w:rsid w:val="00C82929"/>
    <w:rsid w:val="00CB4B6A"/>
    <w:rsid w:val="00CE1660"/>
    <w:rsid w:val="00D07DC6"/>
    <w:rsid w:val="00D109A5"/>
    <w:rsid w:val="00D124EA"/>
    <w:rsid w:val="00D13F63"/>
    <w:rsid w:val="00D3361F"/>
    <w:rsid w:val="00D33A9D"/>
    <w:rsid w:val="00D90582"/>
    <w:rsid w:val="00D948A5"/>
    <w:rsid w:val="00DA2F6D"/>
    <w:rsid w:val="00DA7084"/>
    <w:rsid w:val="00DC51DF"/>
    <w:rsid w:val="00DC646A"/>
    <w:rsid w:val="00DF1EFE"/>
    <w:rsid w:val="00E012CE"/>
    <w:rsid w:val="00E059A1"/>
    <w:rsid w:val="00E076A6"/>
    <w:rsid w:val="00E1614E"/>
    <w:rsid w:val="00E16DCF"/>
    <w:rsid w:val="00E241A2"/>
    <w:rsid w:val="00E44EF4"/>
    <w:rsid w:val="00EA778D"/>
    <w:rsid w:val="00EC5E7D"/>
    <w:rsid w:val="00ED400F"/>
    <w:rsid w:val="00EE2FC7"/>
    <w:rsid w:val="00EE3915"/>
    <w:rsid w:val="00EF1D4A"/>
    <w:rsid w:val="00EF40BA"/>
    <w:rsid w:val="00EF5968"/>
    <w:rsid w:val="00EF5D2B"/>
    <w:rsid w:val="00EF6CA1"/>
    <w:rsid w:val="00F123BA"/>
    <w:rsid w:val="00F12F0F"/>
    <w:rsid w:val="00F26AC7"/>
    <w:rsid w:val="00F40570"/>
    <w:rsid w:val="00F51099"/>
    <w:rsid w:val="00F61158"/>
    <w:rsid w:val="00F75D89"/>
    <w:rsid w:val="00F815FD"/>
    <w:rsid w:val="00FC07A4"/>
    <w:rsid w:val="00FF24E8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6AB6F790-EB78-4538-80FE-BC611D91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F5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BA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2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3BAB"/>
  </w:style>
  <w:style w:type="paragraph" w:styleId="a8">
    <w:name w:val="footer"/>
    <w:basedOn w:val="a"/>
    <w:link w:val="a9"/>
    <w:uiPriority w:val="99"/>
    <w:unhideWhenUsed/>
    <w:rsid w:val="0022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3BAB"/>
  </w:style>
  <w:style w:type="paragraph" w:styleId="aa">
    <w:name w:val="List Paragraph"/>
    <w:basedOn w:val="a"/>
    <w:uiPriority w:val="34"/>
    <w:qFormat/>
    <w:rsid w:val="00744C38"/>
    <w:pPr>
      <w:ind w:left="720"/>
      <w:contextualSpacing/>
    </w:pPr>
  </w:style>
  <w:style w:type="paragraph" w:styleId="ab">
    <w:name w:val="No Spacing"/>
    <w:uiPriority w:val="1"/>
    <w:qFormat/>
    <w:rsid w:val="00652D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cid:image001.png@01D2C4F8.51DFCA4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082E-14EE-4D5B-9484-760166AC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Черенкова Оксана Геннадьевна</dc:creator>
  <cp:lastModifiedBy>Мосеева Ирина Александровна</cp:lastModifiedBy>
  <cp:revision>5</cp:revision>
  <cp:lastPrinted>2025-12-22T12:20:00Z</cp:lastPrinted>
  <dcterms:created xsi:type="dcterms:W3CDTF">2025-12-19T10:29:00Z</dcterms:created>
  <dcterms:modified xsi:type="dcterms:W3CDTF">2025-12-22T12:36:00Z</dcterms:modified>
</cp:coreProperties>
</file>