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40B" w:rsidRPr="00EE3187" w:rsidRDefault="00EE3187">
      <w:pPr>
        <w:jc w:val="center"/>
        <w:rPr>
          <w:rFonts w:asciiTheme="minorHAnsi" w:hAnsiTheme="minorHAnsi"/>
          <w:sz w:val="24"/>
          <w:szCs w:val="24"/>
        </w:rPr>
      </w:pPr>
      <w:r w:rsidRPr="00EE3187">
        <w:rPr>
          <w:rFonts w:asciiTheme="minorHAnsi" w:hAnsiTheme="minorHAnsi"/>
          <w:b/>
          <w:sz w:val="24"/>
          <w:szCs w:val="24"/>
        </w:rPr>
        <w:t>Тест: "Дезинфектология".</w:t>
      </w:r>
    </w:p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№1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01.1. Санитарное законодательство РФ области обеспечения санитарно-эпидемиологического благополучия населения состоит из: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A) Федерального закона об обеспечении 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санитарно-эпидемиологического благополучия населения, других федеральных законов, принимаемых в соответствии с ними законов и нормативных правовых актов РФ, законов и иных нормативных правовых актов субъектов РФ;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Б) санитарных правил, норм и 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гигиенических нормативов, устанавливающих критерии безопасности для человека и факторов среды его обитания;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B) свода законов, указов, постановлений и других </w:t>
            </w:r>
            <w:bookmarkStart w:id="0" w:name="_GoBack"/>
            <w:bookmarkEnd w:id="0"/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актов органов государственной власти и управления по вопросам охраны животного и растительног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о мира.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методических указаний, инструкций;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приказов министра здравоохранения и органов здравоохранения субъектов РФ.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№2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01.2. На территории Российской Федерации действуют федеральные санитарные правила: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Выберите один из 5 </w:t>
            </w: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единые для всех территорий и федеральные санитарные правила для конкретной территории;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федеральные и региональные санитарные правила;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B) федеральные и местные с учетом особенностей гигиенической, 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эпидемиологической, экологической обстановки и состояния здоровья населения;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федеральные санитарное правила, установленные для конкретной территории;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региональные санитарные правила.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№3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01.3. Государственное 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санитарно-эпидемиологическое нормирование осуществляется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учреждениями исполнительной власти;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органами законодательной и представительной власти;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B) Министерством здравоохранения Российской 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Федерации;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органами и учреждения госсанэпидслужбы Российской Федерации;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правильно все перечисленное.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№4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01.4. Федеральные санитарные правила вводятся на срок: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один год;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Б) 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три года;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пять лет;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десять лет;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бессрочно, до отмены или изменения.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№5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01.5. Главной задачей Государственной санитарно-эпидемиологической службы РФ является: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осуществление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комплекса социальных, экономических, медицинских и профилактических мероприятий, направленных на сохранение здоровья человека и его будущих поколений;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Б) обеспечение санитарно-эпидемиологического благополучия населения, предупреждение, выявление и 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ликвидация опасного и вредного влияния среды обитания человека на его здоровье;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осуществление государственного санитарно-эпидемиологического надзора за выполнением предприятиями, организациями учреждениями и гражданами санитарно-гигиенических и пр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отивоэпидемических правил и норм;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профилактика инфекционных и массовых неинфекционных заболеваний населения РФ, предупреждение вредного воздействия на человека факторов среды обитания, гигиеническое воспитание и образование населения;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все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перечисленное.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№6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01.6. Основными источниками финансирования здравоохранения на современном этапе являются: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бюджетное;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средства из страховых фондов;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платные медицинские услуги;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бюджетно-страховое финансирование;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многоканальное финансирование.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№7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01.7. В соответствии с Гражданским Кодексом РФ центры государственного санитарно эпидемиологического надзора являются: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государственными учреждениями;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государственными унитарными предприятиями;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казенными предприятиями;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государственными организациями;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государственными предприятиями.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Задание №8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01.8. В соответствии с Гражданским 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Кодексом РФ имущество организаций государственной санитарно эпидемиологической службы является: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частным;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коллективным;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муниципальным;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государственной собственностью субъекта РФ;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федеральной собственностью.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№9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01.9. Самостоятельность учреждений государственной санитарно эпидемиологической службы определяется: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A) наличием Положения, зарегистрированного в установленном 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порядке;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наличием самостоятельных счетов в банках;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наличием собственной сметы расходов;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наличием права распоряжаться собственностью;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всем перечисленным.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№10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01.10. За совершение санитарных правонарушений 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должностные лица и граждане РФ могут быть привлечены к ответственности: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дисциплинарной;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уголовной;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административной;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дисциплинарной и административной;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всем перечисленным.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№11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01.11. При подготовке материалов в органы прокуратуры должностные лица государственной санитарно эпидемиологической службы: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определяют вину конкретных лиц;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оценивают доказательства;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собирают доказательства вины конкретного лиц;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не должны определять вину конкретных лиц, оценивать доказательства;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должны определять вину конкретных лиц и оценивать доказательства;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№12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lastRenderedPageBreak/>
              <w:t>01.12. Основанием для рассмотрения дел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о санитарных правонарушениях является: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акт санитарного обследования;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протокол о санитарном нарушении;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устные жалобы населения;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письменные жалобы населения;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д) указание 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санитарного врача.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№13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01.13. Целью ведения социально-гигиенического мониторинга является: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A) контроль за соблюдением санитарного законодательства, санитарных правил, норм, гигиенических нормативов и 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проведением гигиенических и противоэпидемических мероприятий;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Б) государственный учет и отчетность об инфекционных, паразитарных, профессиональных заболеваниях, пищевых отравлениях и массовых неинфекционных заболеваниях, связанных с неблагоприятными 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факторами среды обитания человека и санитарно-эпидемиологической обстановкой;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разработка системы организационных, социальных, медицинских, санитарно-эпидемиологических, научно-технических, методологических и иных мероприятий, направленных на орган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изацию наблюдения за состоянием санитарно-эпидемиологического благополучия населения;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оценка состояния санитарно-эпидемиологического благополучия населения и прогнозирование его изменений, установление предупреждение, устранение или уменьшение фак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торов вредного влияния среды обитания на здоровье человека;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оценка, выявление изменений и прогноза состояния здоровья населения и среды обитания, установления и устранения вредного воздействия на человека факторов среды обитания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№14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01.14. Социально-гигиенический мониторинг - это: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A) система государственного учета и отчетности об инфекционных паразитарных профессиональных заболеваниях, пищевых отравлениях и массовых неинфекционных 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заболеваниях, связанных с неблагоприятными факторами среды обитания человека и санитарно-эпидемиологической обстановкой;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Б) система, которая позволяет разрабатывать предложения по проведению мероприятий, обеспечивающих санитарно-эпидемиологическое 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благополучие населения;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система контроля за соблюдением санитарного законодательства, санитарных правил, норм, гигиенических нормативов и проведением гигиенических и противоэпидемических мероприятий;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система организационных, социальных, м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едицинских, санитарно-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lastRenderedPageBreak/>
              <w:t>эпидемиологических, научно-технических, методологических и иных мероприятий, направленных на организацию наблюдения за состоянием санитарно-эпидемиологического благополучия населения, его оценку и прогнозирование изменений, установлен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ие, предупреждение, устранение или уменьшение факторов вредного влияния среды обитания на здоровье человека;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Д) оценка, выявление изменений и прогноза состояния здоровья населения и среды обитания, установления и устранения вредного воздействия на 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человека факторов среды обитания.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№15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01.15. Структуры Госсанэпидслужбы РФ, ее задачи, функции и порядок осуществления деятельности устанавливается: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A) уставом, утвержденным Главным государственным 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санитарным врачом РФ;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положением о Государственной санитарно эпидемиологической службе РФ, утвержденным Главным государственным санитарным врачом РФ;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B) положением о Государственной санитарно эпидемиологической службе РФ, утвержденным 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Правительством РФ;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Федеральным законом о санитарно-эпидемиологическом благополучии населения;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всем перечисленным.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№16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01.16. Показателями общественного здоровья являются: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A) 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заболеваемость, смертность и рождаемость;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заболеваемость, демографические показатели и состояние среды обитания человека;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заболеваемость, демографические показатели, показатели физического развития, инвалидность;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Г) функциональное 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состояние органов и систем;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наличие (отсутствие) врожденных или приобретенных пороков или дефектов.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№17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01.17. Этапами планирования деятельности являются: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A) оценка текущей ситуации, 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осуществление организационных мероприятий;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оценка текущей ситуации, формулирование целей, определение ресурсов, необходимых для достижения цели;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подготовка плана мероприятий;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установление системы контроля;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Д) подведение 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итогов выполнения план.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Задание №18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01.18. Основным фактором, определяющем структуру учреждений санитарно-эпидемиологической службы, является: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наличие кадров;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Б) наличие материально-технических 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ресурсов;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назначение, цели и задачи учреждения;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место учреждения в структуре управления;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правильно все перечисленное.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№19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02.1. Дезинфекция означает: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A) уничтожение 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патогенных микроорганизмов в организме человека;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участие в ликвидации эпидемических очагов;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уничтожение патогенных микроорганизмов в окружающей человека среде;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уничтожение патогенных микроорганизмов в человеке и окружающей среде;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уничтожение всех микроорганизмов в окружающей человека среде.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№20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02.2. Дезинфекция - одна из мер в комплексе: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профилактических мер;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противоэпидемических мер;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B) 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профилактических и противоэпидемических мер;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гигиенических мер;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лечебных мероприятий.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№21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02.3. Заключительную дезинфекцию проводят: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в очаге после изоляции инфекционного больного;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в очаге в период пребывания там инфекционного больного;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когда источник инфекции не выявлен;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в очагах сразу после выявления инфекционного больного;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во всех перечисленных случаях.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№22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02.4. Профилактическую 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дезинфекцию проводят с целью: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предупреждения возникновения инфекционных заболеваний на территории;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предупреждение возникновения инфекционных заболеваний в коллективе;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B) ликвидации возникших 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очагов;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защиты лиц, общавшихся с больным в очаге инфекции;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предупреждения возникновения инфекционных заболеваний и носительства на территории, в коллективах.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№23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02.5. Профилактическую дезинфекцию проводят: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Выберите один из 5 </w:t>
            </w: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в очаге после изоляции больного;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в очаге в период пребывания в нем больного;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когда источник инфекции не выявлен;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когда выявлен больной особо опасной инфекцией;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во всех перечисленных случаях.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№24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02.6. Показания для проведения заключительной дезинфекции: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начало заболевания у инфекционного больного;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выздоровление инфекционного больного;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B) госпитализация, выздоровление или 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смерть инфекционного больного;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установление диагноза инфекционного заболевания;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во всех перечисленных случаях.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№25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02.7. В каких случаях проводят заключительную дезинфекцию при псевдотуберкулезе: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Выберите один из 5 вариантов </w:t>
            </w: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во всех случаях;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по указанию эпидемиолога;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в квартирах;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заключительную дезинфекцию не проводят;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в общежитиях.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№26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02.8. Эффективность физических средств дезинфекции зависит от: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Выберите один </w:t>
            </w: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экспозиции;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температуры;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чувствительности возбудителя;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особенностей объекта;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от всего перечисленного.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№27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02.9. Химические дезинфицирующие средства применяют в виде: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Выберите </w:t>
            </w: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растворов;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б)аэрозолей;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газов;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правильно все перечисленное;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правильного ответа нет.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№28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02.10. Способами дезинфекции химическими средствами не являются: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Выберите один из 5 </w:t>
            </w: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протирание;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орошение;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погружение;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газация;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кипячение.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№29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02.11. Показания для дезинфекционной обработки дезинфекционных бригад: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работа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в очагах ООИ;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работа в очагах педикулеза;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после каждой дезинфекции;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работа в очагах ООИ и педикулеза;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работа в очагах дизентерии.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№30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02.12. Оснащение бригады, выезжающей в очаг чумы, включает: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</w:t>
            </w: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дератизационную укладку;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дезинфекционную укладку;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дезинсекционную укладку;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набор для стерилизации;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дезинфекционную, дератизационную и дезинсекционную укладки.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№31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02.13. 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Оснащение бригады, выезжающей в очаг холеры, включает: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дератизационную укладку;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дезинфекционную укладку;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дезинсекционную укладку;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дезинфекционную и дезинсекционную укладки;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д) 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дезинфекционную, дератизационную и дезинсекционную укладки.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№32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02.14. Обработку мясокомбината, в случае поступления сырья, зараженного сибирской язвой, проводит: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дезинфекционная бригада;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б) 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дератизационная бригада;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дезинсекционная бригада;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ветеринарная служба;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комплексная дезинфекционная бригада.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№33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02.15. Сроки проведения заключительной дезинфекции определяются: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инкубационным периодом инфекционного заболевания;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сроками выживания возбудителя во внешней среде;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сроком изоляции больного;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сроком окончательного выздоровления больного;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сроком удвоенного инкубационного периода.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№34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02.16. Заключительную дезинфекцию проводят после: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изоляции больного;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госпитализации больного;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смерти больного;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выздоровления больного;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Д) во всех перечисленных 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случаях.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№35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02.17. Заключительную дезинфекцию проводят в целях: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полного освобождения очага от возбудителя инфекции;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полного освобождения очага от патогенных микроорганизмов;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B) 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уничтожения патогенных и непатогенных микроорганизмов в очаге;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снижения количества микроорганизмов на объектах окружающей среды в очаге;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правильно все перечисленное.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№36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02.18. Методы дезинфекции, используемые при 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заключительной дезинфекции: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физические;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химические;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биологические;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физические и химические;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возможно применение всех методов.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№37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02.19. Физические методы 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дезинфекции: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кипячение;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орошение дезинфекционными средствами;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замачивание в дезинфицирующем растворе;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обработка аэрозолями;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все перечисленные.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№38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02.20. 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Физическими средствами дезинфекции могут быть: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механические;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термические;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обработка солями тяжелых металлов;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чистка пылесосами;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все перечисленное.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№39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02.21. К 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физическим средствам дезинфекции относят: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горячий воздух;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горячая вода;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водяной пар;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кипячение;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все перечисленные.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№40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02.22. К физическим средствам дезинфекции 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не относят.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пастеризация;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замораживание;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использование аэрозолей;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ультрафиолетовое облучение;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высушивание.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№41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02.23. Химические способы дезинфекции: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Выберите </w:t>
            </w: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а) аэрозольный;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воздушный;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В)паровой;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аэрозольный и газовый;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все перечисленные.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№42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02.24. Химические дезинфицирующие средства не должны оказывать действие: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Выберите один из 5 </w:t>
            </w: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бактерицидное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бактериостатическое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фунгицидное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г)вирулицидное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спороцидное.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№43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02.25. В качестве химических средств дезинфекции не используют: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хлорсодержащие вещества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соединения йода, брома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кислородсодержащие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альдегидсодержащие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соли тяжелых металлов.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№44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02.26. В качестве химических средств дезинфекции используют: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Выберите один из 5 вариантов </w:t>
            </w: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соли тяжелых металлов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фенол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гуанидины и спирты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спирты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гуанидины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№45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02.27. Какое требование, не предъявляется к химическим средствам дезинфекции: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хорошая растворимость в воде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действие в малых концентрациях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уничтожение микроорганизмов в короткие сроки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стойкость при хранении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высокая летучесть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№46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02.28. Результаты дезинфекции улучшаются при изменениях 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температуры: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повышение температуры дезинфицирующего раствора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понижение температуры дезинфицирующего раствора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повышение температуры воздуха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Г) при повышении температуры раствора и 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воздуха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правильно все перечисленное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№47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02.29. К хлорсодержащим веществам не относят: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хлорная известь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нейтральный гипохлорит кальция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гипохлориты натрия и кальция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г) 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хлорамины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формалин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№48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02.30. К хлорсодержащим веществам относят: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двутретьосновная соль гипохлорита кальция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пюржавель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клорсепт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г)анолит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все перечисленное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№49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02.31. К хлорсодержащим веществам относят: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а)анолит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лизол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В)ПВК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Г)септодор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все перечисленное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№50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02.32. Эффективность дезинфекции зависит от: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Выберите один </w:t>
            </w: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концентрации раствора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времени выдержки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температуры раствора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правильно А и Б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правильно все перечисленное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№51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02.33. При дезинфекции в очаге чумы предписано использовать защитный 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костюм: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первого типа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второго типа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третьего типа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правильно Б и В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всех типов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№52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02.34. При дезинфекции в очаге сибирской язвы предписано использовать защитный 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костюм: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первого типа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второго типа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третьего типа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правильно А и В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всех типов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№53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02.35. Предметы, подлежащие дезинфекции в дезинфекционных камерах: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Выберите один </w:t>
            </w: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матрацы, одеяла, подушки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б)обувь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уборочный инвентарь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мебель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матрацы, одеяла, подушки, обувь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№54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02.36. Физические факторы, используемые при камерном обеззараживании: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</w:t>
            </w: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А)воздух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формалин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В) паро-воздушная смесь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Г)хлорамин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воздух, пар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№55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02.37. Химические средства, используемые при камерной дезинфекции: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A) 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паро-воздушная смесь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водный раствор формальдегида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водяной пар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хлорамин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перекись водорода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№56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02.38. Дезинфекционные камеры обеспечивают проведение дезинфекции: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А)паровой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паро-воздушной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В) пароформалиновой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паровой и воздушной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правильно все перечисленное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№57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02.39. Дезинфекционные камеры обеспечивают проведение дезинфекции: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A) 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паровой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воздушной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газовой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паровой и воздушной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газовой и паровой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№58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02.40. Камерной дезинфекции подлежат: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а)одежда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постельные принадлежности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в) книги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мягкие вещи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все перечисленное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№59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02.41. Для контроля камерной дезинфекции используют следующие методы: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термический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биологический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механический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г) 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термический и биологический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механический и термический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№60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02.42. В очагах кишечных инфекций при проведении текущей дезинфекции обычно применяют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A) влажная уборка и мытье с использованием 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мыльно-содовых растворов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кипячение белья, посуды и т.д.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растворы дезинфицирующих средств для дезинфекции помещений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растворы дезинфицирующих средств для обеззараживания выделений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все перечисленное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№61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02.43. В 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очагах кишечных инфекций при проведении заключительной дезинфекции обычно не применяют: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влажную уборку и мытье с использованием мыльно-содовых растворов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кипячение постельного белья, посуды, игрушек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растворы дезинфицирующих средств для дезинфекции помещений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растворы дезинфицирующих средств для обеззараживания выделений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камерную дезинфекцию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№62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02.44. В очагах кишечных инфекций при проведении заключительной 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дезинфекции обычно не применяют: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влажную уборку и мытье с использованием мыльно-содовых растворов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камерное обеззараживание постельных принадлежностей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B) растворы дезинфицирующих средств для 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дезинфекции помещений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растворы дезинфицирующих средств для обеззараживания выделений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правильно все перечисленное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№63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02.45. В очагах кишечных инфекций для дезинфекции обычно применяют: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двутретьосновная соль гипохлорита кальция (ДГСГК)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катамин АВ,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нейтральный гипохлорит кальция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ДТСГК, хлорамин, хлорная известь,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все перечисленное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№64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02.46. В очагах кишечных инфекций для дезинфекции 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обычно применяют: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1% хлорамин, 1% осветленный раствор хлорной извести для посуды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хлорная известь 200г на 1кг выделений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0,2% раствор хлорамина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0,5% р-р осветленной хлорной извести для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орошения пола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все перечисленное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№65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02.47. Для дезинфекции мокроты в очагах туберкулеза применяют-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нитран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ДГСГК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формальдегид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перекись водорода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д)лизол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№66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02.48. Для дезинфекции сибиреязвенных скотомогильников в случае строительства на них применяют: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окись этилена и бромистый метил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активированный раствор хлорной извести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B) горячий 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раствор едкого натра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ДТСГК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лизол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№67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lastRenderedPageBreak/>
              <w:t>02.49. Основанием для расчета потребности дезинфицирующих средств в ЛПУ является: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профиль лечебного учреждения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Б) количество коек и 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обрабатываемых объектов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принцип проведения дезинфекции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количество койко-дней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принцип проведения дезинфекции и количество койко-дней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№68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02.50. Приемное отделение ЛПУ должно иметь: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моющие средства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дезинфицирующие средства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инсектициды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бактерицидные ультрафиолетовые облучатели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все перечисленное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№69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02.51. Приемное отделение ЛПУ должно иметь: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предметы ухода за больными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мешки для одежды больных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мыло, индивидуальные мочалки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инвентарь для уборки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все перечисленное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№70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02.52. Для дезинфекции барокамеры, использующейся для лечения больных 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анаэробной инфекцией, применяют: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1 % амфолен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3% лизол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5% хлорамин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6% перекись водорода с добавлением 0,5% моющих средств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2% янтарная кислота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№71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02.53. В группу 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галоидсодержащих средств входят: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хлорсодержащие и бромсодержащие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кислородсодержащие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кислоты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спирты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щелочи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№72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02.54. К неорганическим хлорсодержащим средствам 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относятся: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а)хлорамины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хлорная известь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в) гипохлориты кальция и натрия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хлорная известь и гипохлориты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трихлоризоциануровая кислота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№73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02.55. К органическим 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хлорсодержащим средствам относятся: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хлорамины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хлорная известь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дихлоризоциануровая кислота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хлорамины и дихлоризоциануровая кислота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правильно все перечисленное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№74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02.56. Бромсодержащими препаратами являются: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а)дибромантин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аквабар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В)дихлорантин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дибромантин аквабар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правильно все перечисленное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№75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02.57. Кислородосодержащими 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средствами являются: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а) перекись водорода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Б)ПВК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В)септодор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перекись водорода и ПВК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Д)аламинол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№76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lastRenderedPageBreak/>
              <w:t>02.58. Поверхностно-активными дезинфектантами являются: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Выберите один из 5 </w:t>
            </w: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аламинал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дезэффект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в)велтолен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катамин АБ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все перечисленные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№77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02.59. Дезинфицирующие средства, относящиеся к группе гуанидинов;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А)септодор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б)аламинол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септодор, аламинол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полисепт, фогуцид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все перечисленное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№78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02.60. К альдегидсодержащим дезинфектантам относятся: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а)септодор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Б)бианол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В) гигасепт 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ФФ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септодор-форте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бианол, гигасепт ФФ, септодор-форте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№79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02.61. В группу спиртов входят: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а) атмостерил аэрозоль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нью альфа аэрозоль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в)спирт этиловый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г) деконекс 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соларсепт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все перечисленное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№80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02.62. В группу фенолсодержащихдезинфицирующих средств входят: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А) катамин АБ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демос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В)амоцид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лизол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амоцид и лизол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№81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02.63. Бактерицидная активность хлорсодержащих дезинфекционных средств может изменяться в зависимости от: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рН раствора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температуры раствора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концентрации рабочего раствора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г) рН и 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температура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правильно все перечисленное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№82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02.64. Для получения осветленного раствора нейтрального гипохлорита кальция необходимо отстаивать раствор в течение: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30 мин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1 час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4 часа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24 часа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7 суток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№83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02.65. К группе циануровых кислот относятся: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а)хлорцин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Б)перамин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В) полисепт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Г)ДП-2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хлорцин и ДП-4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№84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02.66. К 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группе кислородсодержащих дезинфекционных средств относятся: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перамин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б)дезоксон-4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перформ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виркон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все перечисленные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№85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02.67. Активаторами хлорсодержащих препаратов 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могут быть: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а)аммонийные соли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Б)аммиак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В)хлорамин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аммиак и аммониевые соли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все перечисленное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№86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02.68. Хлорамины можно использовать против патогенных организмов: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бактерий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вирусов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грибов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вирусов и грибов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всех перечисленных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№87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02.69. Глутаровый альдегид обладает действием: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A) 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бактерицидным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б)спороцидным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вирулицидным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бактерицидным и спороцидным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правильно все перечисленное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№88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02.70. Формальдегид можно нейтрализовать: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углекислым калием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углекислым натрием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аммиаком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гидроксидом натрия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перманганатом калия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№89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02.71. На основе гуанидинов разработаны дезинфицирующие средства: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демос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катасепт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лизетол АФ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пливасепт 5%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все перечисленные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№90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02.72. На основе гуанидинов разработаны дезинфицирующие средства: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А)йодопирон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полисепт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В)перамин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Г) 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сульфохлорантин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все перечисленные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№91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02.73. При организации текущей дезинфекции в очагах кишечных инфекций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А)изолировать больного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обеспечить отдельный сбор и хранение грязного белья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В) систематически обеззараживать выделения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систематически обеззараживать остатки пищи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правильно все перечисленное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№92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02.74. В комплексный план противохолерный мероприятий включается: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подготовка кадров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создание запаса дезинфекционных средств в ЛПУ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дезинфекционные мероприятия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дезинсекционные мероприятия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правильно все перечисленное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№93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02.75. При проведении заключительной 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дезинфекции необходимо: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уничтожить мух в помещении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обеззаразить выделения больного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обеззаразить остатки пищи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собрать вещи для камерной дезинфекции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д) правильно все 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перечисленное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Задание №94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02.76. Мерами профилактики гепатита В в ЛПУ являются: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применение инструментов разового пользования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соблюдение правил стерилизации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соблюдение правил дезинфекции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организация централизованных стерилизационных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правильно все перечисленное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№95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02.77. В очаге гепатита А обеззараживанию подлежат: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а)рвотные массы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все выделения больного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В) моча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только рвотные массы и фекалии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фекалии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№96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02.78. Белье из очага сыпного тифа обеззараживается: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при замачивании в растворах педикулицидов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б) при обработке в 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дезкамерах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при стирке без применения педикулицидов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при обработке в дезкамерах и при замачивании в растворах педикулицидов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правильно все перечисленное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№97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02.79. Белье из очагов сыпного тифа следует обрабатывать: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0,15% раствором карбофоса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кипячением в 2 % содовом растворе в течение 15 мин. после закипания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0,2% водной эмульсией средства "медифокс"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мылом "витар"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Д) правильно все 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перечисленное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№98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02.80. Обработку помещений и мебели в очагах сыпного тифа следует проводить: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0,15% раствором карбофоса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0,5% раствором хлорофоса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B) 0,2% водной эмульсией средства 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"медифокс"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аэрозольным баллоном "карбозоль"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правильно вес перечисленное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№99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02.81. При санобработке контактных из очагов сыпного тифа применяют: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ниттифор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б)педилин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B) 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гелемид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г)биосим А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все перечисленное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№100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02.82. При грибковых заболеваниях проводится: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профилактическая дезинфекция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текущая и заключительная дезинфекция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B) 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заключительная и профилактическая дезинфекция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профилактическая, текущая и заключительная дезинфекция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дезинфекция не проводится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№101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02.83. Принципом проведения текущей дезинфекции в очагах дерматофитозов на дому является: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ежедневная влажная уборка с использованием моющих средств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обеззараживание нательного и постельного белья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утилизация перевязочного материала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все перечисленное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Д) текущая 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дезинфекция не проводится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№102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02.84. Заключительную дезинфекцию не проводят при: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чуме;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б)холере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сибирской язве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клещевом борелиозе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д)туберкулезе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№103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02.85. 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Заключительную дезинфекцию проводят при: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малярии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клещевом энцефалите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бактериальной дизентерии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борелиозе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Д)аскаридозе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№104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02.86. Заключительной дезинфекцией не 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обязательно должен руководить врач-дезинфектолог при следующих инфекциях: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брюшной тиф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бактериальная дизентерия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вшивый возвратный тиф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г)туберкулез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сальмонеллезы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№105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02.87. Заключительной дезинфекцией обязательно должен руководить врач-дезинфектолог при: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брюшной тиф и паратифы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вирусные гепатиты А и Е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ротавирусные инфекции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г)чесотка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д) 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полиомиелит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№106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02.88. Заключительной дезинфекцией не обязательно должен руководить врач-дезинфектолог при: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легочная форма лихорадки КУ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дифтерия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B) острые кишечные инфекции с 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неустановленным возбудителем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проказа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д)орнитоз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№107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lastRenderedPageBreak/>
              <w:t>02.89. При выполнении заключительной дезинфекции не обязательна камерная дезинфекция при: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дифтерия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Б) легочная форма 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лихорадки КУ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брюшной тиф и паратифы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туберкулез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грибковые заболевания кожи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№108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02.90. При выполнении заключительной дезинфекции дератизация обязательна при: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туляремии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лептоспирозе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псевдотуберкулезе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кишечном иерсиниозе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при всех перечисленных инфекциях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№109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02.91. Заключительная дезинфекция обязательно включает в себя камерную дезинфекцию, дезинсекцию и дератизацию при: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</w:t>
            </w: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А)холере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сыпном тифе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В)чуме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брюшном тифе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грибковых заболеваниях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№110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02.92. При выполнении заключительной дезинфекции обязательна дезинсекция при: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Выберите один из 5 вариантов </w:t>
            </w: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кишечных инфекциях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при трансмиссивных инфекциях при наличии переносчика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кровяных инфекциях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воздушно-капельных инфекциях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инфекциях наружных покровов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№111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02.93. Какие дезинфекционные средства 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эффективны против всех микроорганизмов: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органические соединения хлора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окислители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альдегиды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неорганические соединения хлора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все перечисленные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№112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02.94. Какие 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дезинфекционные средства эффективны не против всех микроорганизмов: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гипохлорит кальция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Б)трихлоризоциануровая кислота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аламинол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глутаровый альдегид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д)дезоксон-1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№113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02.95. Какие дезинфекционные средства эффективны против всех микроорганизмов: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формалин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перекись водород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хлорная известь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пероксимед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все перечисленные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№114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02.96. 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Каким способом следует проводить дезинфекцию выделений больного: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А) засыпать сухим дезинфицирующим средством и размешать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погрузить в раствор дезинфицирующего средства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В)прокипятить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Г) залить 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дезинфицирующим раствором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подвергнуть камерной дезинфекции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№115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02.97. Каким способом следует проводить дезинфекцию посуды из-под выделений больного: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А) засыпать сухим дезинфицирующим 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средством и размешать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погрузить в раствор дезинфицирующего средства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В)прокипятить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залить дезинфицирующим раствором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подвергнуть камерной дезинфекции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Задание №116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02.98. Каким способом следует дезинфицировать посуду 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(столовую, чайную) больного: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А) засыпать сухим дезинфицирующим средством и размешать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погрузить в раствор дезинфицирующего средства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В)прокипятить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залить дезинфицирующим раствором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Д) 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подвергнуть камерной дезинфекции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№117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02.99. Каким способом следует дезинфицировать постельные принадлежности и одежду больного: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А) засыпать сухим дезинфицирующим средством и размешать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Б) 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погрузить в раствор дезинфицирующего средства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В)прокипятить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залить дезинфицирующим раствором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подвергнуть камерной дезинфекции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№118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02.100. Каким способом следует дезинфицировать белье постельное и нательное: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Выберите </w:t>
            </w: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засыпать сухим дезинфицирующим средством и размешать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погрузить в раствор дезинфицирующего средства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прокипятить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залить дезинфицирующим раствором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подвергнуть камерной дезинфекции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№119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02.101. Каким способом следует дезинфицировать остатки пищи: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засыпать сухим дезинфицирующим средством и размешать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погрузить в раствор дезинфицирующего средства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B) прокипятить, 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засыпать или залить дезинфицирующим средством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прокипятить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залить дезинфицирующим раствором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№120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02.102. По истечении какого срока после госпитализации больного дифтерией заключительную дезинфекцию не проводят: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</w:t>
            </w: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через 1 сутки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через 3 суток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через 7 дней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через 10 дней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д)через 2 недели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№121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02.103. В каких случаях проводят заключительную дезинфекцию в очагах туберкулеза: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Выберите один из 5 </w:t>
            </w: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до переезда больного в другую квартиру (квартира с вещами)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после выезда больного из квартиры (пустая квартира)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перед возвращением родильницы из роддома в квартиру с больным туберкулезом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Г) перед сносом 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старых домов, где проживали больные туберкулезом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во всех указанных случаях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№122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02.104. Как часто следует проводить заключительную дезинфекцию в коммунальных квартирах, в которых имеется больной туберкулезом и проживают дети до 14 лет: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1 раз в месяц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1 раз в квартал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2 раза в год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1 раз в год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не регламентировано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№123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02.105. По истечении какого срока после госпитализации больного сыпным тифом 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заключительную дезинфекцию не проводят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5 суток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10 суток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21суток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30 суток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2 месяцев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№124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02.106. По истечении какого срока после госпитализации больного возвратным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тифом заключительную дезинфекцию не проводят: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5 суток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14 суток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21 суток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30 суток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2 месяцев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№125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02.107. По истечении какого срока после окончания лечения или 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госпитализации больного чесоткой заключительную дезинфекцию не проводят: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А) 5 суток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10 суток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в)21суток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30 суток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2 месяцев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№126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02.108. По истечении какого срока после 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госпитализации больного сибирской язвой заключительную дезинфекцию не проводят: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проводят независимо от сроков изоляции больного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10 суток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В)21суток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30 суток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2 месяцев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 xml:space="preserve">Задание </w:t>
            </w: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№127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02.109. Какими методами можно оперативно проконтролировать качество заключительной дезинфекции: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А)визуально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химическими индикаторами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визуально и химическими индикаторами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г) 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бактериологическим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опросом персонала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№128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02.110. По истечении какого срока после госпитализации больного полиомиелитом заключительную дезинфекцию не проводят: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проводят независимо от сроков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изоляции больного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10 суток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20 суток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35 суток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2 месяцев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№129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02.111. По истечении какого срока после госпитализации больного гепатитом А заключительную дезинфекцию не проводят: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Выберите один из 5 вариантов </w:t>
            </w: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а) проводят независимо от сроков изоляции больного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10 суток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в)2суток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35 суток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2 месяцев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№130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02.112. По истечении какого срока после госпитализации больного дизентерией и сальмонеллезами 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заключительную дезинфекцию не проводят: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проводят независимо от сроков изоляции больного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7 суток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21суток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30 суток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2 месяцев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№131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02.113. По истечении какого срока 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после госпитализации больного брюшным тифом и паратифами заключительную дезинфекцию не проводят: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проводят независимо от сроков изоляции больного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7 суток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21суток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30 суток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д) 2 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месяцев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№132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02.114. Резервуарами возбудителей трансмиссивных заболеваний могут быть: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серые крысы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б)птицы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домовые мыши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полевки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все перечисленные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№133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02.115. К заболеваниям, возбудители которых могут длительно сохраняться в окружающей среде, относят: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клещевой энцефалит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японский энцефалит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туляремию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малярию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Д) крымскую 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геморрагическую лихорадку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№134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02.116. К заболеваниям, возбудители которых могут длительно сохраняться в переносчиках, относят: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клещевой энцефалит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болезнь Лайма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клещевой возвратный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тиф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клещевой сыпной тиф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все перечисленные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№135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02.117. Заболеванием, возбудители которого передаются только трансмиссивным путем, является: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туляремия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ГЛПС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B) 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сибирская язва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малярия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геморрагическая лихорадка с почечным синдромом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№136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02.118. На месте укуса таежного клеща на теле человека образовалась кольцевая эритема. Это характерно для: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клещевого сыпного тифа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клещевого энцефалита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болезни Лайма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омской геморрагической лихорадки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марсельской лихорадки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№137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02.119. К группе зоонозов относятся все перечисленные заболевания, кроме: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</w:t>
            </w: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А) туляремии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малярии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В)клещевого энцефалита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сибирской язвы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болезни Лайма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№138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02.120. Передача возбудителя клещевого энцефалита человеку осуществляется: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</w:t>
            </w: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респираторным путем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алиментарным путем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трансмиссивным путем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трансмиссивным и алиментарным путем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всеми перечисленными путями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№139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02.121. Возбудителя чумы передают человеку: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Выберите один из </w:t>
            </w: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а)блохи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краснотелковые клещи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в)комары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мошки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д)слепни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№140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02.122. Возбудителя болезни Лайма передают человеку: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иксодовые клещи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б) 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головные вши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постельные клопы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г)комары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Д)слепни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№141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02.123. К группе членистоногих, представители которой могут не только переносить возбудителей, но и являться резервуарами инфекций, относят: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Выберите один из 5 вариантов </w:t>
            </w: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А)слепней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иксодовых клещей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В) комаров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мошек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мокрецов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№142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02.124. Человек является источником инфекции при заболеваниях: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клещевым энцефалитом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Б) 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дизентерией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малярией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клещевым энцефалитом и малярией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правильно все перечисленное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№143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02.125. Специфическая профилактика клещевого энцефалита включает: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A) борьбу с 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переносчиком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обеспечение угрожаемого контингента защитной одеждой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вакцинацию угрожаемого контингента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дератизационные мероприятия на территории очагов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все перечисленное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№144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02.126. Неспецифическая профилактика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клещевого энцефалита включает: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борьбу с переносчиком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обеспечение угрожаемого контингента защитной одеждой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санитарно-просветительную работу с населением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Г) дератизационные мероприятия 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на территории очагов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все перечисленное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№145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02.127. К заболеваниям, возбудителем которых являются боррелии, относят: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клещевой сыпной тиф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Марсельскую лихорадку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B) Омскую 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геморрагическую лихорадку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болезнь Лайма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все перечисленные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№146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02.128. Листерии способны размножаться: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в почве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в воде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в пищевых продуктах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г) в трупах 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животных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во всех перечисленных местах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№147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02.129. Основными источниками лептоспирозной инфекции для человека являются: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дикие млекопитающие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синантропные грызуны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B) больной 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человек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дикие млекопитающие и синантропные грызуны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правильно все перечисленное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№148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02.130. Сальмонеллы быстро погибают в продуктах при: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замораживании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б)солении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B) 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копчении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хранении при комнатной температуре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кипячении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№149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02.131. Основной механизм передачи возбудителя малярии: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пищевой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водный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контактный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Г) 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трансмиссивный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воздушно-капельный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№150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02.132. Мероприятия по разрыву механизма передачи возбудителя малярии: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дезинфекция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дезинсекция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дератизация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Г) дезинсекция и 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дератизация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все перечисленное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№151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02.133. Переносчиками возбудителя малярии являются: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Anopheles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Aedеs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Culex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Ixodes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Musca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№152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02.134. Режим 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пастеризации: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при 70&amp;deg- 8 мин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при 90&amp;deg - 3 сек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при 70&amp;deg - 10 мин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при 80&amp;deg- 5 мин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все перечисленное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№153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02.135. Для дезинфекции барокамеры, использующейся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для лечения больных анаэробной инфекцией, следует применять: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1 % амфолен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3% лизол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5% хлорамин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6% перекись водорода с добавлением 0,5% моющих средств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2% янтарную кислоту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№154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02.136. Для дезинфекции сибиреязвенных скотомогильников в случае___строительства на их территории следует применить: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окись этилена и бромистый метил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Б) активированный раствор хлорной 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извести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горячий раствор едкого натра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ДТСГК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лизол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№155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02.137. Для дезинфекции при отрицательных температурах следует использовать: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холодные5% растворы ДТСГК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б) 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горячие 10% растворы ДТСГК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горячие 10% растворы ДТСГК с 1% поваренной соли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горячие 10% растворы ДТСГК с 15% поваренной соли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холодные растворы 3% перекиси водороды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№156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02.138. Для дезинфекции при отрицательных 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температурах следует использовать: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холодные растворы 3% перекиси водороды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горячие 6% растворы перекиси водороды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горячие 6% растворы перекиси водороды с 0,5 % моющего средства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горячие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6 % растворы перекиси водороды с 1% поваренной соли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горячие 6% растворы с 15% поваренной соли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№157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03.1. К группе членистоногих, у которых кровососами являются личинки, относятся: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а)блохи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тараканы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в) мухи-жигалки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клещи иксодовые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д)комары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№158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03.2. К группе членистоногих, у которых личинки не являются кровососами, относятся: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комнатные мухи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Б) клещи 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краснотелковые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вши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клещи иксодовые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рыжие домовые муравьи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№159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03.3. К группе членистоногих, личинки которых развиваются в водной среде, относятся: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А)блохи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комары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в) мухи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клещи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муравьи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№160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03.4. К группе членистоногих, личинки которых развиваются в___водной среде относятся: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тараканы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мухи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комары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клещи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д)клопы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№161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03.5. Плотность личинок в водоеме выражается в: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количестве экземпляров на га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количестве экземпляров на 10 кв. м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количестве экземпляров на 1 кв. м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Г) количестве 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экземпляров на водоем в целом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количестве экземпляров на водный сачок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№162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03.6. Наиболее полно характеризует понятие "автогенность":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A) развитие порции яиц одновременно и параллельно с 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перевариванием крови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развитие порции яиц без кровососания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возможность кровососания без откладки яиц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повторные кровососания в течение одного гонотрофического цикла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питание кровью только самок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№163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03.7. 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Наиболее полно характеризует понятие "гонотрофическая гармония":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развитие порции яиц одновременно и параллельно с перевариванием крови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развитие порции яиц без кровососания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B) возможность 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кровососания без откладки яиц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повторные кровососания в течение одного гонотрофического цикла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питание кровью только самок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№164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03.8. Нарушения СНиП при строительстве и эксплуатации зданий могут приводить к затоплению подвалов 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фильтрационными и аварийным водами, что благоприятно для развития: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рыжых тараканов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плодовых мушек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подвальных комаров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малярийных комаров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комнатных мух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№165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03.9. 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Наличие в подвалах зданий грызунов и бродячих животных благоприятно для массового размножения: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А)блох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акариформных клещей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В) рыжих домовых муравьев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комаров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Д)тараканов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№166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03.10. Потенциальный очаг малярии возникает при условии: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наличие завозных случаев, но нет условий для передачи малярии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наличие завозных случаев и есть условия для передачи малярии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B) 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зарегистрированы случаи местной передачи малярии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случаи местного заражения регистрируются не менее 3 лет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случаи местного заражения не регистрируются в течение 3 лет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№167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03.11. Псевдоочаг малярии возникает при условии: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наличие завозных случаев, но нет условий для передачи малярии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наличие завозных случаев и есть условия для передачи малярии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зарегистрированы случаи местной передачи малярии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Г) случаи 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местного заражения регистрируются не менее 3 лет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случаи местного заражения не регистрируются в течение 3 лет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Задание №168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03.12. Активный новый очаг малярии возникает при условии: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А) наличие завозных 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случаев, но нет условий для передачи малярии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наличие завозных случаев и есть условия для передачи малярии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В. впервые зарегистрированы случаи местной передачи малярии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случаи местного заражения регистрируются не менее 3 лет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д) 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случаи местного заражения не регистрируются в течение 3 лет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№169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03.13. Активный стойкий очаг малярии возникает при условии: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наличие завозных случаев, но нет условий для передачи малярии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Б) 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наличие завозных случаев и есть условия для передачи малярии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зарегистрированы случаи местной передачи малярии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случаи местного заражения регистрируются не менее 3 лет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случаи местного заражения не регистрируются в течение 3 лет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№170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03.14. Оздоровленный очаг малярии возникает при условии: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наличие завозных случаев, но нет условий для передачи малярии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наличие завозных случаев и есть условия для передачи малярии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зарегистрированы случаи местной передачи малярии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случаи местного заражения регистрируются не менее 3 лет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случаи местного заражения не регистрируются в течение 3 лет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№171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03.15. В потенциальном очаге малярии необходимо 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проведение мероприятий: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дезинфекция помещения после госпитализация больного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определение границ очага и его обработка против имаго малярийных комаров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обработка всех построек в поселке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обработка анофелогенных водоемов в зоне тяготения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обработка всех построек в зоне тяготения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№172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03.16. В псевдоочаге малярии необходимо проведение мероприятий: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A) госпитализация и лечение 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больного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определение границ очага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обработка всех построек в поселке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обработка анофелогенных водоемов в зоне тяготения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обработка усадьбы больного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№173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03.17. В активном очаге малярии необходимо проведение всех 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перечисленных мероприятий, кроме: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госпитализация и лечение больных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определение границ очага и его обработка против имаго малярийных комаров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обработка всех жилых построек в поселке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Г) 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обработка всех животноводческих и подсобных построек в поселке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обработка анофелогенных водоемов на территории поселка и в зоне тяготения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№174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03.18. Наиболее полно характеризует понятие "сопряженные очаги" определение: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</w:t>
            </w: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очаги, расположенные на расстоянии не более одного км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очаги, в которых одновременно зарегистрированы случаи заболевания малярией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очаги, в которых обитают популяции малярийных комаров одного вида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Г) 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очаги, между которыми происходит активных обмен комарами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очаги, расположенные на расстоянии 3 км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№175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03.19. Контрольным водоемом для наблюдения за Anopheles messeae может быть: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A) 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глубоководное озеро с прибойной волной у уреза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старица, сильно заросшая камышом и тростником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пруд, сплошь заросший ряской малой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пруд, заросший рдестом и стрелолистом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речная заводь, сильно заросшая кувшинками и кубышками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№176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03.20. Для уничтожения Anopheles messeae в поселке следует обработать: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растительность вокруг поселка в радиусе 1,5 км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растительность на территории поселка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B) подсобные помещения 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и хлева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все постройки, в том числе и жилые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все постройки и растительность на территории поселка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№177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03.21. Формой применения инсектицида, предпочтительной да обработки водоема против личинок малярийных комаров, является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А)брикеты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плавающие гранулы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В) тонущие гранулы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дусты на тяжелых наполнителях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шашки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№178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03.22. В умеренной зоне пик активности нападения самок комаров рода Anopheles 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отмечается: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в сумерках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утром при солнечном свете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в)ночью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активны в любое время суток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днем при солнечном свете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№179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03.23. Малярийные комары являются переносчиками 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возбудителей: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А)японского энцефалита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лихорадки Денге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желтой лихорадки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карельской лихорадки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малярии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№180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03.24. Не малярийные комары являются переносчиками 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возбудителей: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лихорадки Западного Нила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малярии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болезни Лайма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марсельской лихорадки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амебной дизентерии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№181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lastRenderedPageBreak/>
              <w:t xml:space="preserve">03.25. Водоемы, пригодные для выплода Aedes на 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антропогенной территории, возникают вследствие: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заполнения водой заброшенных карьеров и копанок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подъема грунтовых вод в следствие нарушения дренажа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протечки водопроводных коммуникаций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всего перечисленного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ни одного из перечисленных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№182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03.26. Вид комара, который может развиваться в подвальных водоемах, это: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Anopheles plumbeus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Culex pipiens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B) Aedes 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caspius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Anopheles maculipenis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Aedes punctor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№183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03.27. Для уничтожения имаго Culex pipiens molestus наиболее целесообразным вариантом тактики борьбы является: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A) обработка 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растительности на территории поселка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обработка растительности вокруг поселка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обработка хлевов и подсобных помещений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обработка подвальных помещений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обработка хозяйственных построек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№184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03.28. Culex pipiens 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molestus выплаживается в водоемах: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дождевые лужи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лесные ручьи и реки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поля фильтрации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озера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ни один из перечисленных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№185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03.29. Для выплода личинок Culex pipiens 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pipiens наиболее пригодными водоемами являются: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дождевые лужи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поля фильтрации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скопление воды в подвале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горные реки и ручьи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равнинные реки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№186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03.30. Не 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малярийные комары являются переносчиками возбудителей: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брюшного тифа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японского энцефалита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сальмонеллеза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малярии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болезни Лайма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№187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03.31. Радиус разлета имаго 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Aedes с мест выплода составляет: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а)100-250 м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500-750 м.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в) 1,5-3,0 км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8,0-10,0 км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20-30 км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№188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03.32. Водоемами, наиболее, пригодными для выплода Culex pipiens 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molestus являются: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дождевые лужи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лесные ручьи и реки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скопление воды в подполье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озера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Д)болота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№189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03.33. Выплод комаров Aedes происходит в: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Выберите один из 5 </w:t>
            </w: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крупных озерах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реках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дождевых лужах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подвальных водоемах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в горных реках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Задание №190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03.34. В умеренной зоне пик активности нападения самок комаров рода Aedes отмечается: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Выберите один из 5 </w:t>
            </w: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в сумерках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при солнечном свете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ночью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активны в любое время суток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только на рассвете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№191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03.35. В сельской местности Calliphora uralensis обычно выплаживается из: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</w:t>
            </w: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конского навоза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коровьего навоза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птичьего помета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выгребов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свиного навоза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№192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03.36. В сельской местности Protophormia terrae-novae обычно выплаживается из: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Выберите один из 5 </w:t>
            </w: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конского навоза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коровьего навоза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птичьего помета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выгребов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городских свалок мусора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№193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03.37. Местами выплода малой комнатной мухи в условиях города могут быть: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Выберите один из 5 </w:t>
            </w: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мусорные контейнеры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городские свалки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не канализованные туалеты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мусоропроводы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сухие пищевые отходы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№194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03.38. В умеренной зоне страны комнатная муха обычно не выплакивается из: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пищевых отходов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конского навоза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птичьего помета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выгребов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свиного навоз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№195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03.39. При среднесуточной температуре выше 20&amp;degС оптимальная частота опорожнения 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мусорных контейнеров, при которой предкуколки мух не успеют выползти в почву, должна быть не реже, чем: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А)через день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раз в 3 дня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в) раз в 5 дней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раз в неделю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раз в декаду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№196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03.40. В условиях большого города Pollenia rudis может выплаживаться из: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конского навоза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бытового мусора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пищевых отходов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дождевых червей на газонах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д) не 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канализованных туалетов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№197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03.41. При хранении навоза более года из него возможен вы плод мух при условии, что это: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конский навоз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коровий навоз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свиной навоз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овечий навоз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фекалии человека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№198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03.42. Методическими рекомендациями не предусмотрен метод учета численности мух путем подсчета их числа на: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один липкий лист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стеклянную мухоловку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B) 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сетчатую мухоловку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один квадратный метр стены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пять квадратных метров стены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№199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03.43. Предкуколка комнатной мухи: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окукливается в месте развития личинок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Б) уползает для 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окукливания в более сухое и прохладное место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уползает для окукливания в более теплое место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уползает для окукливания в более влажное место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уползает для окукливания во влажное и холодное место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№200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03.44. Личинка осенней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жигалки развивается в: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конском навозе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коровьем навозе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птичьем помете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свином навозе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соломенной подстилке, смешенной с навозом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№201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03.45. В холодном помещении 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комнатные мухи концентрируются: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на полу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в нижней части стен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на потолке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на окнах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под мебелью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№202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03.46. При оптимальной температуре комнатные мухи активны в 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помещении: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только утром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только в середине дня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в течение всего светлого времени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в сумерках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круглые сутки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№203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03.47. Механическим путем мухи не могут передавать: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а)холеру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дизентерию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в) туляремию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возвратный тиф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стафилококк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№204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03.48. При обработке жилой квартиры против комнатных мух не рентабельно наносить инсектицид на: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оконные переплеты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свисающие с потолка осветительные приборы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трещины на стенах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гладкую поверхность стен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стены в темном углу возле мусорного ведра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№205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03.49. 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Комнатная муха может отложить за один раз максимально: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а) 10 яиц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Б)50 яиц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в)100 яиц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200 яиц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500 яиц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№206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03.50. У Poilenia radis после качественной обработки мусорных 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контейнеров численность: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личинок и имаго резко сократится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личинок сократится, имаго не изменится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имаго сократится, личинок не изменится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личинок и имаго не изменится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Д) 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численность имаго увеличится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№207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03.51. Синяя мясная муха Calliphora может отложить за один раз максимально: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10 яиц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50 яиц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100 яиц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300 яиц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500 яиц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№208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03.52. Вывоз мусора в населенных пунктах при наличии контейнера должен производиться: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1 раз в 10 дней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1 раз в неделю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1 раз в 5 дней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1 раз в 2 дня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2 раза в день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 xml:space="preserve">Задание </w:t>
            </w: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№209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03.53. Удовлетворительным показателем качества истребительных мероприятий против мух в городах является средний за сезон показатель численности мух в помещении: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10 особей на единицу учета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б) 5 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особей на единицу учета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3 особи на единицу учета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2 особи на единицу учета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1 особь на единицу учета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№210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03.54. Удовлетворительным показателем качества истребительных мероприятий против мух в сельской местности является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средний за сезон показатель численности мух вне помещений: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10 особей на единицу учета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5 особей на единицу учета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3 особи на единицу учета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2 особи на единицу учета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1 особь на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единицу учета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№211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03.55. Удовлетворительным показателем качества истребительных мероприятий против мух в населенных пунктах с преобладающей индивидуальной застройкой является средний за сезон показатель численности мух вне помещений: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</w:t>
            </w: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10 особей на единицу учета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5 особей на единицу учета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3 особи на единицу учета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2 особи на единицу учета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1 особь на единицу учета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№212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03.56. Удовлетворительным показателем 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качества истребительных мероприятий против личинок синантропных мух является наличие в отбросах не более: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100 личинок на единицу учета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50 личинок на единицу учета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30 личинок на единицу учета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10 личинок на единицу учета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5 личинок на единицу учета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№213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03.57. Для полного насыщения кровью самка иксодового клеща должна питаться: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менее суток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одни сутки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2-3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суток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4-5 суток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7-10 суток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№214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03.58. Для полного насыщения кровью нимфа иксодового клеща должна питаться: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менее суток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одни сутки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2-3 суток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4-5 суток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7-10 суток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№215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03.59. Для полного насыщения кровью личинка иксодового клеща должна питаться: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менее суток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одни сутки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2-3 суток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4-5 суток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7-10 суток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№216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03.60. Заражение Марсельской лихорадкой от укуса клеща, занесенного в квартиру, возможно, 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lastRenderedPageBreak/>
              <w:t>если это: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Boophilus calcaratus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Hyalomma plumbeum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В) Rhipicephalus sanguineus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г) 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Dermacentor pictus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Ixodes ricinus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№217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03.61. При случайном заносе в квартиру там может жить и размножаться: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Ixodes pcrsulcatus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Rhipicephalus sanguineus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Dermacentor pictus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Ixodes ricinus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Dermacentor marginatus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№218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03.62. У таежного клеща жизненный цикл завершается за: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1-2 месяца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6 месяцев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1 год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4 года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10 лет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№219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03.63. У лесного клеща жизненный цикл завершается за: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1-2 месяца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6 месяцев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1 год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4 года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10 лет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№220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03.64. У клещей рода Dermacentor жизненный цикл 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завершается за: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1-2 месяца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6 месяцев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1 год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4 года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10 лет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№221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03.65. Наибольшая активность нападения самок таежного клеща приходится на: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Выберите один из 5 </w:t>
            </w: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только весну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только лето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осень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весну и лето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д)лето и осень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№222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03.66. Оценку эффективности мероприятий по истреблению иксодовых клещей препаратами ФОС следует проводить через: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2 часа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24 часа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36 часов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4 дня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неделю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№223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03.67. Обработку ФОС против таежного клеща не целесообразно проводить: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A) 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весной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летом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осенью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летом и осенью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летом и весной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№224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03.68. Основным переносчиком возбудителя болезни Лайма является: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Ixodes ricinus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Б) Boophilus 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calcaratus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Hyalomma plumbeum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Dermacentor siivarum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Rhipicephalus sanguineus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Задание №225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03.69. Одним из переносчиков вируса клещевого энцефалита является: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Hyalomma plumbeum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Rhipicephalus sanguineus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Haemaphysalis concinna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Boophylus calcaratus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Hyalomma scupense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№226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03.70. У клещей рода Haemaphysalis жизненный цикл завершается за: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1-2 месяца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6 месяцев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1 год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4 года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10 лет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№227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03.71. Заболеванием, при котором в месте присасывания клеща может развиться кольцевая эритема, является: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клещевой энцефалит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Омская геморрагическая лихорадка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клещевой сыпной тиф Северной Азии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болезнь Лайма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туляремия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№228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03.72. Для определения зараженности иксодовых клещей боррелиями необходимо: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осмотреть клещей визуально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собрать клещей и отправить живых в паразитологическую лабораторию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собрать клещей, поместить в спирт и отправить в паразитологическую лабораторию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Г) определить зараженность клещей боррелиями 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невозможно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собрать клещей и поместить в сосуд Дюара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№229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03.73. Переносчиком Крымской геморрагической лихорадки является: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Hyalomma plumbeum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Rhipicephalus sanguineus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B) 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Dermacentor silvarum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Boophylus calcaratus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Ixodes ricinus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№230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03.74. После проведения дератизации в квартире на первом этаже может произойти массовое нападение на людей: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A) куриного 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клеща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крысиного клеща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клещей-краснотелок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пузатого клеща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подвальных комаров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№231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03.75. После проведения дератизации в квартире на первом этаже может произойти массовое нападение на людей: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Выберите один из 5 </w:t>
            </w: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куриного клещи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иксодовых клещей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клещей краснотелок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г)блох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вшей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№232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03.76. К эктопаразитам человека относятся: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хлебные клещи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Б) 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клещи домовой пыли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крысиный клещ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панцирные клещи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все перечисленные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№233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03.77. При сборе пылесосом с постели и пола могут быть обнаружены: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иксодовые клещи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б) 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клещи-краснотелки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гамазовые клещи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клещи домовой пыли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д)правильно В и Г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№234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03.78. Из перечисленных клещей эндопаразитами человека являются: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клещи-краснотелки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б) клещи 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домовой пыли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чесоточные зудни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пузатый клещ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хлебные клещи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№235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03.79. Клещи-краснотелки трансовариально передают: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бактерий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вирусы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спирохет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г) 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риккетсий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д)споровиков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№236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03.80. Личинки краснотелок являются специфическими переносчиками возбудителя: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крысиного сыпного тифа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лихорадки цуцугамуши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туляремии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Г) 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клещевого возвратного тифа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клещевого энцефалита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№237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03.81. Приступы астмы могут быть вызваны попаданием в дыха тельные пути клещей: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комплекса домовой пыли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краснотелок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B) 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гамазовых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иксодовых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железниц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№238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03.82. Эндопаразитами являются клещи: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куриный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б)крысиный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в)панцирный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чесоточный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таежный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№239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03.83. 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Зерновая лихорадка у людей возникает после укуса клеща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а)хлебных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чесоточных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краснотелок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пузатых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панцырных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№240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03.84. Чесоточный зудень может оставаться живым вне 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тела хозяина максимально в течение: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1 часа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10 часов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1 суток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7 суток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1 месяц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№241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03.85. Учет численности блох в жилых помещениях проводится: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Выберите один из 5 </w:t>
            </w: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на разложенные клеевые листы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ловушкой Скуфьина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ловушкой Крышталя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на развешенные клеевые листы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всеми перечисленными способами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№242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03.86. Pulex irritans может паразитировать на: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а)человеке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волках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В)лисицах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Г)собаках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всех перечисленных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№243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03.87. Блохи являются переносчиками возбудителей: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A) Марсельской 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лихорадки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японского энцефалита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крысиного сыпного тифа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лихорадки Западного Нила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правильно все перечисленное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№244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03.88. Блохи шерсти максимально могут голодать: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до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полутора месяцев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до трех месяцев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до шести месяцев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до года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до полутора лет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№245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03.89. Блохи гнезда максимально могут голодать: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до полутора месяцев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б) до 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трех месяцев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до шести месяцев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до года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до полутора лет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№246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03.90. Крысиные блохи в помещениях размножаются в: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весенне-летний период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летне-осенний период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B) 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зимний период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круглый год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правильно А и Б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№247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03.91. Причины, стимулирующие выход имаго блох из кокона: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повышение температуры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понижение температуры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B) повышенное 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увлажнение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понижение влажности воздуха до 60%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правильно Б и Г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№248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03.92. К заболеваниям, возбудители которых передаются платяными вшами, относятся: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туляремия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б)сыпной тиф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ГЛПС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крымская геморрагическая лихорадка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все перечисленные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№249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03.93. Головная вошь может паразитировать на: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а)человеке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кошках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В)собаках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грызунах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всех перечисленных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№250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03.94. Платяная вошь может паразитировать на: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а)человеке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кошках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В)собаках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грызунах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всех перечисленных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№251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03.95. Лобковая вошь 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может паразитировать на: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а)человеке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кошках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В) собаках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грызунах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всех перечисленных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№252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03.96. Вне тела хозяина головная вошь погибает через: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Выберите один из 5 </w:t>
            </w: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6 часов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12 часов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18 часов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24 часа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48 часов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№253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03.97. Максимальная продолжительность жизни имаго головной вши: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10 суток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б) 20 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суток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30 суток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40 суток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свыше 40 суток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№254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03.98. Вне тела хозяина лобковая вошь погибает через: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6 часов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12 часов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18 часов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24 часа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д) 48 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часов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№255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03.99. Максимальная продолжительность жизни самки лобковой вши: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10 суток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17 суток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25 суток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35 суток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свыше 40 суток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№256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03.100. При 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комнатной температуре платяные вши могут голодать: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24 часа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48 часов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3 суток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4 суток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свыше 4 суток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№257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03.101. Количество кладок (оотек), откладываемых самкой 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рыжего таракана составляет.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4-8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5-10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до 50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до 84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правильно А и Б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№258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03.102. Количество кладок (оотек), откладываемых самкой американского таракана составляет: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4-8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5-10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до 50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до 84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Д)правильно А и Б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№259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03.103. Количество кладок (оотек), откладываемых самкой черного таракана составляет: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4-8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5-10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до 50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до 84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правильно А и Б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№260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03.104. Максимальная продолжительность жизни самки рыжего таракана при 30&amp;deg С составляет: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90 дней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б) 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150 дня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240 дней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340 дней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свыше 500 дней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№261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03.105. Максимальная продолжительность жизни самки черного таракана при 30&amp;deg С составляет: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90 дней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150 дня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240 дней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340 дней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свыше 500 дней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№262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03.106. Максимальная продолжительность жизни самки американского таракана при 30&amp;degС составляет: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90 дней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150 дня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B) 240 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дней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340 дней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свыше 500 дней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№263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03.107. Критерием оценки эффективности истребительных мероприятий против рыжих тараканов является отсутствие насекомых в течение: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6 месяцев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4 месяцев '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3 месяцев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2 месяцев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1 месяца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№264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03.108. Завезены из-за рубежа и расселились по территории нашей страны виды тараканов: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А) рыжий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черный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В)американский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коричневополосый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все перечисленные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№265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03.109. Синантропные тараканы не могут передавать возбудителей: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мочеполовых инфекций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кишечных инфекций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B) 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дизентерии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туляремии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д)инфекционной пневмонии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№266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03.110. Профилактические мероприятия направленные на защиту помещений от заселения тараканов включают: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A) засетчивание вентиляционных 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отверстий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заделку щелей в кафельном покрытии стен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ежедневное удаление пищевых отходов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заделку отверстий в местах ввода и вывода коммуникаций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правильно все перечисленное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№267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03.111. Радикально освободить 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помещение от рыжих домовых муравьев можно с помощью: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обработки помещения растворами и эмульсиями инсектицида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обработки помещения аэрозолями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применения пищевых отравленных приманок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г) 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обработки помещений дустами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всего перечисленного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№268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03.112. Обычно срок развития неполовозрелых самок (рабочих) рыжих домовых муравьев составляет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60 суток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49 суток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B) 38 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суток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25 суток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15 суток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№269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03.113. Максимальная продолжительность жизни неполовозрелых самок (рабочих) рыжих 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lastRenderedPageBreak/>
              <w:t>домовых муравьев достигает: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460 дней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340 дней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B) 225 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дней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140 дней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100 дней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№270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03.114. Максимальная продолжительность жизни половозрелых самок рыжих домовых муравьев составляет: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460 дней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340 дней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225 дней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140 дней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100 дней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№271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03.115. Фаза развития кожеедов-кератофагов, наносящая хозяйственный ущерб: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А)яйцо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б)личинка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в)куколка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бабочка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д)жук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№272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03.116. 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Максимальная продолжительность развития кожеедов-кератофагов в жилых постройках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1-2 месяца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2-4 месяца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6-12 месяцев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18 месяцев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2 года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№273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03.117. Фаза развития 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моли, питающаяся шерстью и мехом и повреждающая изделия из них: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А)яйцо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гусеница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В)куколка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Г)бабочка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все перечисленные фазы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№274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03.118. Максимальная продолжительность 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развития платяной моли составляет: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А) 1 месяц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6 месяцев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в)1 год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2 года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3 года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№275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03.119. Вид моли способный переживать длительное понижение температуры до -10&amp;deg: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платяная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мебельная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шубная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войлочная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все перечисленные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№276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03.120. При комнатной температуре постельные клопы могут голодать: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2-3 часа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2-3 дня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2-3 недели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4-6 месяцев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4-6 лет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№277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03.121. Продолжительность жизни постельных клопов: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5-6 месяцев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8-10 месяцев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12-18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месяцев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2-2,5 года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свыше 2,5 лет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Задание №278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03.122. У малотоксичных соединений средняя летальная доза для крыс (ЛД)-50 составляет: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30-50 мг/кг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50-100 мг/кг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B) 100-200 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мг/кг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200-1000 мг/к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свыше 1000 мг/кг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№279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03.123. Персистентность - это: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способность пестицида накапливаться в организме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устойчивость членистоногих к пестицидам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B) 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длительность сохранения пестицидов в окружающей среде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г)правильно А и В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все перечисленное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№280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03.124. В популяциях, устойчивых к ДДТ, можно применять все перечисленные инсектициды, за исключением: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Выберите один из 5 вариантов </w:t>
            </w: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А) хлорофоса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карбофоса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в)хлорпирифоса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г)перметрина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правильно Би В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№281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03.125. Ларвициды действуют на следующие фазы развития членистоногих: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А)яйцо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б)личинку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в)куколку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самку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д)самца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№282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03.126. Летальная доза ((ЛД)-50) для теплокровных измеряется в: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процентах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мг/кг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мл/м кв.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г/особь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д) г/м 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кв.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№283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03.127. Летальная доза для теплокровных ((ЛД) -50) у среднетоксичных инсектицидов составляет: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менее 50мг/кг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50-200 мг/кг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200-1000 мг/кг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1000-2000мг/кг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д) 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свыше 2000мг/кг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№284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03.128. Кумулятивность - это: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способность пестицида накапливаться в организме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устойчивость членистоногих к пестицидам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B) длительность сохранения пестицида в 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окружающей среде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правильно А и В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ни одно из перечисленных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№285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03.129. К инсектицидам, которые нежелательно использовать популяциях, устойчивых к ДДТ, относят: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А)перметрин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б) 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бактокулиид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в)димилин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хлорофос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д)ДДВФ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№286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03.130. Формой применения, продлевающей действие инсектицида, является: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гранулы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эмульсии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шашки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брикеты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правильно А и Г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№287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03.131. Формой применения, продлевающей действие инсектицида, является: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микрокапсулы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эмульсии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шашки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аэрозоль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Д)правильно А и Г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 xml:space="preserve">Задание </w:t>
            </w: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№288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03.132. После обработки водоемов при борьбе с личинками комаров с помощью ФОС проверку эффективности следует провести через: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2 часа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10 часов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24-48 часов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3-5 дней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д) 7-10 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дней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№289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03.133. После обработки водоемов при борьбе с личинками комаров с помощью пирстроидов, проверку эффективности следует провести через: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2 часа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10 часов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24-48 часов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3-5 дней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7-10 дней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№290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03.134. На основе Вас. sphaericus разработан препарат.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бактокулицид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бактоларвицид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сфероларвицид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ларвиоль-паста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все перечисленные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№291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lastRenderedPageBreak/>
              <w:t>03.135. Летальная доза (ЛД) для членистоногих измеряется в: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а)процентах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г/кг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в) мл/м кв.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мкг/особь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г/м кв.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№292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03.136. Укажите количество 50% КЭ, 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необходимого для приготовления 100 л. 2% рабочей эмульсии: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А) 50 кг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Б)20 кг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в) 5 кг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4 кг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д)2 кг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№293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03.137. Летальная доза для 50% особей теплокровных у высокотоксичных 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инсектицидов составляет: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А)до 50 мг\кг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50-200 мг\кг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в) 200-500 мг\кг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500-1000 мг\кг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свыше 1000 мг\кг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№294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03.138. Укажите количество 25% заводского препарата, 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необходимого для приготовления 100л 1% рабочего раствора: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2,5 кг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25 кг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4 кг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40 кг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0,25 кг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№295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03.139. Для высокотоксичных соединений характерна смертельная доза 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для 50% особей (СД&lt;sub&gt;50&lt;/sub&gt;):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менее 50 мг/кг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50-200 мг/кг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200-500 мг/кг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500-1000 мг/кг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свыше 1000 мг/кг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№296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03.140. Термином "толарентность" обозначают: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избегание особями обработанной инсектицидом поверхности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высокий уровень физиологической устойчивости к инсектицидам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низкий уровень физиологической устойчивости к инсектицидам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Г) явление 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перекрестной устойчивости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свойство инсектицидов накапливаться в организме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№297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03.141. Показатель резистентности определяется по: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соотношению ЛД-50 у членистоногих и теплокровных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Б) 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соотношению ЛД-50 при многократном и однократном введении яда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соотношении ЛД-50 для устойчивых и чувствительных особей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проценту особей, выживших в опытах по определению устойчивости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правильно В и Г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№298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03.142. 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Применение пленкообразующих веществ против личинок комаров основано на их способности: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замедлять скорость развития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нарушать метаморфоз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прекращать питание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препятствовать дыханию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правильно все перечисленное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№299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03.143. При проведении дезинсекционных мероприятий против личинок комаров с использованием пиретроидов, оценка эффективности проводится через: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2 часа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б) 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1-2 дня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4 дня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1 неделю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2 недели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№300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03.144. К мало токсичным для теплокровных относят вещества летальная доза для 50% особей (ЛД&lt;sub&gt;50&lt;/sub&gt;) лежит в пределах: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A) 30-50 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мг/кг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50-100 мг/кг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100-200 мг/кг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200-1000 мг/к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выше 1000 мг/кг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№301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03.145. В популяциях, устойчивых к ДДТ, можно применять все перечисленные инсектициды, за исключением: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А) хлорофоса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карбофоса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в)хлорпирифоса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перметрина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метапрена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№302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03.146. К препаратам, обладающим действием ингибитора синтеза хитина, относят.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А) альтозид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лафарекс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в)димилин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ювемон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турингин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№303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03.147. Средняя летальная доза (ЛД -50) для теплокровных измеряется в: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процентах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мг/кг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мл/м кв.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г)г/особь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г/м кв.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№304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03.148. Средняя летальная доза (ЛД -50) для среднетоксичных инсектицидов составляет: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менее 50мг/кг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50-200 мг/кг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200-1000 мг/кг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1000-2000мг/кг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свыше 2000мг/кг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№305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03.149. Аналогом ювенильного гормона, является: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цимбуш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сульфидофос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метопрен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г)ДЭТА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д)бактицид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№306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03.150. В популяциях, членистоногих,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устойчивых к ДДТ, нежелательно использовать: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А) перметрин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бактокулиид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в)димилин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хлорофос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д)ДДВФ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№307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03.151. Инсектицидам биологического происхождения является: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</w:t>
            </w: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сульфидофос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перметрин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бактокулицид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цимбуш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дихлофос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№308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03.152. Действие инсектицида наиболее значительно продлевается, если его применять в форме: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Выберите один из 5 </w:t>
            </w: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гранул или брикетов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эмульсии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шашки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г)аэрозоля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суспензии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№309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03.153. Действие инсектицида, продлевается, если его применять в форме: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A) 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эмульсии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микрокапсул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шашки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г)аэрозоль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туман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№310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03.154. К группе пиретроидов относятся: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а) ДДТ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сульфидофос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в)сферолярвицид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неопинамин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д) 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карбофос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№311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03.155. Пестицидом, относящимся к группе пиретроидов, является: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метопрен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хлорофос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циперметрин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г)димилин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бактокулицид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№312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03.156. После 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обработки водоемов против с личинок комаров пиретроидами эффективности обработки проверяют через: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2 часа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10 часов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24-48 часов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3-5 дней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д)7-10 дней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№313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03.157. На 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основе Вас. sphaericus разработан препарат: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бактокулицид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бактоларвицид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сфероларвицид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ларвиоль-паста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антинат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№314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03.158. Наибольшими фумигантными свойствами 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обладает: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а) карбофос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сульфидофос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в)ДДВФ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ювемон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хлорофос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№315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03.159. Средняя летальная доза (ЛД&lt;sub&gt;50&lt;/sub&gt;) для высокотоксичных инсектицидов составляет: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Выберите </w:t>
            </w: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до 50 мг\кг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50-200 мг\кг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200-500 мг\кг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500-1000 мг\кг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выше 1000 мг\кг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№316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03.160. К высокотоксичным инсектицидам относится: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A) 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хлорофос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карбофос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в)неопинамин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ДДВФ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перметрин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№317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03.161. К инсектицидам, обладающим сверхкумулятивными свойствами, относится: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А)ДДВФ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б)ДДТ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карбофос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перметрин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сульфидофос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№318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03.162. Укажите количество 25% заводского препарата, необходимого для приготовления 100л 1% рабочего раствора: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2,5 кг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25 кг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4 кг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г) 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40 кг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0,25 кг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№319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04.1. Выявление эпизоотии среди мелких млекопитающих возможно: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при обнаружении павших зверьков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при обнаружении на объекте грызунов с "ненормальным" поведением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при обнаружении сильно покусанных зверьков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при доставке отловленных зверьков или их трупов на бак. анализ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при обнаружении заболевших людей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№320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04.2. Серая и черная крысы являются: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разными цветовыми формами одного и того же вида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разными видами, всегда различающимися по цвету шкурки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разными видами, различающимися относительной величиной уха и длиной хвоста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Г) разными формами одного вида, отличающимися 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образом жизни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разными биологическими расами одного вида, заселяющими разные объекты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№321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04.3. Серая крыса может быть определена по следующим признакам: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длина хвоста превышает длину тела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длина хвоста меньше, чем длина тела, на задних лапах имеются перепонки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шкурка черного цвета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шкурка серого цвета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брюшко ярко белое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№322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04.4. Черная крыса может быть определена по следующим признакам: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Выберите </w:t>
            </w: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длина хвоста превышает длину тела, отогнутое вперед ухо достигает глаза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длине хвоста меньше, чем длина тела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на задних лапах имеются перепонки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шкурка черного цвета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отогнутое вперед ухо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не закрывает глаз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№323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04.5. Возможны ли жизнеспособные гибриды серых и черных крыс: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возможны в природе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возможны в лабораторных условиях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не возможны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Г) возможны в 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исключительных условиях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образуются в совместных поселениях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№324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04.6. Домовые мыши отличаются от лесных мышей: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наличием выступа на внутренней части верхних резцов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длинным хвостом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цветом шкурки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белым брюхом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всеми перечисленными признаками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№325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04.7. В жилых постройках умеренной зоны встречаются: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только домовые мыши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Б) только домовые мыши и 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крысы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различные виды мелких млекопитающих (в том числе обыкновенная и водяная полевки, лесные мыши, малые белозубки)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сурки и суслики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никто из перечисленных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№326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04.8. Домовые мыши на территории России обитают: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круглогодично в постройках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выселяются на лето в открытые стации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образуют в открытых стациях самостоятельные поселения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образуют отдельные "дикие" и "синантропные" популяции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д) 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все перечисленное, в зависимости от природной зоны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№327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04.9. Зимовка серой крысы в средней полосе возможна: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только в жилых домах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только в постройках человека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B) только в сооружениях 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человека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только в открытых стациях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в любом из перечисленных мест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№328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04.10. Предпочитаемыми местами обитания серых крыс вне построек являются: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берега водоемов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Б) сухие 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степные участки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фруктовые сады и заросли кустарника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хвойные леса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пустынные и полупустынные биотоп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№329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04.11. Предпочитаемыми местами обитания черных крыс вне построек являются: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берега водоемов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сухие степные участки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фруктовые сады и заросли кустарника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хвойные леса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пустынные и полупустынные биотопы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№330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04.12. Предпочитаемыми местами обитания синантропных популяций серых крыс 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являются: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лесопарковые зоны города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чердачные помещения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морские суда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жилые квартиры средних этажей высотных зданий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подвальные помещения домов, канализация, шахты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 xml:space="preserve">Задание </w:t>
            </w: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№331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04.13. Настороженность серых крыс длительно сохраняется: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к новым предметам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к новым предметам, после негативного подкрепления (симптомы отравления, испуг)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к перемещенным предметам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к новым предметам, появляющимся в местах их постоянного обитания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все перечисленные утверждения не верны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№332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04.14. Серые крысы способны отличать отравленную приманку от не отравленной по: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вкусу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б)запаху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внешнему виду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месту расположения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всем перечисленным признакам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№333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04.15. Предпочитаемыми местами обитания синантропных популяций черных крыс являются: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подвалы домов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берега незамерзающих водоемов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канализация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шахты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чердачные помещения, соломенные крыши и морские суда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№334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04.16. В канализационных сооружениях часто обитает: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Выберите один из 5 вариантов </w:t>
            </w: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черная крыса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хомяк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водяная полевка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серая крыса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домовая мышь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№335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04.17. Основной обитатель морских судов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морская свинка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водяная полевка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домовая мышь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серая крыса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черная крыса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№336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04.18. Места кормления на участках серых крыс вне зданий: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расположены в непосредственной близости от своих нор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б) удалены 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от своих нор не более чем на 10 м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удалены от своих нор не более чем на 50 м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удалены от своих нор не более чем на 200 м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могут быть удалены от своих нор на расстоянии до 1,5 км-2 км.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№337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04.19. Численность домовых мышей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в захламленных помещениях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равна таковой в незахламленных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увеличивается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уменьшается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не связана с захламленностью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правильно все перечисленное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№338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04.20. 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Синантропные грызуны легко проникают: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в пенопластовые прокладки стен и холодильников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в полости, заполненные стекловатой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сквозь неповрежденные бетонные стены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Г) сквозь металлическую 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мелкоячеистую сетку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ни через одно из перечисленных препятствий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№339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04.21. Домовые мыши в многоэтажных зданиях в первую очередь концентрируются в: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жилых квартирах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Б) сырых подвалах 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домов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мусоропроводах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везде в равной степени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чердачных помещениях и цокольных, этажах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№340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04.22. Наиболее вероятные пути передвижения крыс и мышей в строениях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A) вдоль стен, 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труб, балок или других направляющих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беспорядочно во всех направлениях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по открытому пространству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по кратчайшим расстояниям от одного места кормежки к другому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независимо от наличия укрытий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№341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04.23. Серые 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(восточноевропейская и обыкновенная) полевки в городских условиях обитают: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на заросших бурьяном пустырях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на всех участках занятых травянистой растительностью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в овощехранилищах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г) в 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лесопарках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правильно все перечисленное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№342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04.24. Синантропные популяции крыс и мышей способны размножаться: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только в течение теплого времени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только весной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B) только весной 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и осенью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только при наличии зеленых кормов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в течение всего года.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№343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04.25. Домовые мыши, обитающие в постройках сельской местности в средней полосе: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никогда их не покидают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совершают сезонные миграции в поля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на лето выселяются или расширяют свои участки в открытые места обитания, прилегающие к домам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спускаются с чердаков в более прохладные подвалы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все перечисленное неверно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№344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04.26. 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Минимальный возраст, когда крысы начинают размножаться, составляет: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около 60 суток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четыре месяца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шесть месяцев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восемь месяцев.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один год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№345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04.27. На дачных и 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садово-огородных участках корнеплоды и корни плодовых деревьев повреждает: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А)крот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серая крыса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в) домовая мышь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водяная полевка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д)землеройки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№346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04.28. Кроты питаются: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А) различными видами беспозвоночных животных, в том числе личинками вредителей садов и огородов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корнями плодовых деревьев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в)корнеплодами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семенами травянистых растений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д) другими 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кормами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№347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04.29. Водяная полевка вдали от водоемов (в том числе на садово-огородных и дачных участках) встречается: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круглогодично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Б) в осенне-зимний период, сопровождающийся переходом к 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подземному образу жизни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в виде исключения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только там, где прокопаны кротовые ходы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все перечисленное неверно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№348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04.30. Наличие водяной полевки легче всего установить: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A) по 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часто расположенным выбросам, похожим на кротовины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визуально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по следам на контрольно-истребительных площадках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по характерному мускусному запаху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ни по одному их перечисленных признаков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№349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04.31. Водяная 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полевка: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круглогодично ведет наземный образ жизни около водоемов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никогда не проникает в постройки человека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вселяется на зиму в подвалы домов и повреждает запасы овощей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г) вселяется на 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зиму в дома и повреждает запасы круп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зимой заселяет чердаки сельских домов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№350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04.32. Медицинское значение водяной полевки: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ничтожно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б) основной носитель возбудителей туляремии 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лептоспироза в пойменно-болотных очагах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участвует в распространении холеры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участвует в циркуляции возбудителя малярии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правильно все перечисленное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№351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04.33. Стабильные группировки домовых мышей, обитающие в домах: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препятствуют проникновению грызунов извне, охраняя свою территорию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притекают другие виды мелких млекопитающих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не влияют на приток грызунов в дома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Г) являются источником большого числа 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мигрантов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препятствуют только притоку синантропных грызунов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№352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04.34. В группировках домовых мышей незнакомые предметы первыми обследуют: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субдоминантные самцы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доминантные самцы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самки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все особи стремятся их обследовать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все особи избегают их обследования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№353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04.35. Субдоминантные особи домовых мышей и крыс, попавшиеся в ловушку или проявившие симптомы легкого отравления: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Выберите один из 5 </w:t>
            </w: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никак не влияют на поведение остальной группы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могут способствовать вырабатыванию настороженности к ловушкам и аналогичным приманка у других членов группы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B) привлекают внимание остальной группы, вызывая повышенную 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исследовательскую активность в отношении использованных средств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способствуют вырабатыванию физиологической устойчивости в группе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все перечисленное неверно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№354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04.36. Строго вертикальная гладкая поверхность является преградой 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для грызунов, если она: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выполнена из неповрежденного грызунами материала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имеет более 50см высоты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не имеет выступов, щелей, отверстий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необходимо сочетание перечисленных свойств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преградой не является ни один из перечисленных вариантов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№355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04.37. Отлично плавает и ныряет: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черная крыса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морская свинка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серая крыса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домовая мышь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д) рыжая 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полевка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№356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04.38. Отлично плавает и ныряет: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черная крыса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морская свинка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водяная полевка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домовая мышь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рыжая полевка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№357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04.39. Сами не роют норы: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а)хомяк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серая крыса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в)домовая мышь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серая полевка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водяная полевка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№358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04.40. Серая крыса по типу питания: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A) исключительно 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зерноядна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исключительно зеленоядна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исключительно плотоядна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исключительно насекомоядна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всеядна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№359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04.41. На цыплят, утят, кроликов, поросят нападает: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A) черная 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крыса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серая полевка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серая крыса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домовая мышь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серый хомячок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№360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04.42. Повреждение овощей в подвальных помещениях домов в сельской местности чаще всего связаны с деятельностью: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Выберите один из 5 вариантов </w:t>
            </w: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домовой мыши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лесной мыши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полевой мыши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желтогорлой мыши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серых полевок или водяных полевок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№361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04.43. Наибольшей численности на парковых участках городов центральной России достигает: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</w:t>
            </w: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домовая мышь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лесная мышь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серая полевка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полевая мышь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обыкновенная полевка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№362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04.44. Полевая мышь питается: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A) семенами лесных 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растений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насекомыми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сочными зелеными кормами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различными кормами, в том числе и остатками пищи человека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животноядна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№363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04.45. Полевая мышь отличается от лесной и домовой мышей: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Выберите один из 5 вариантов </w:t>
            </w: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наличием перепонок на задних лапах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наличием киля на хвосте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наличием темной полоски вдоль спины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темным цветом брюшка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наличием темных пятен на морде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№364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04.46. Желтогорлая мышь: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Выберите один </w:t>
            </w: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обитает в широколиственных лесах и никогда не живет в домах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в сельских населенных пунктах и небольших городах умеренной зоны Европы живет как синантропный грызун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встречается в домах на Крайнем Севере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встречается в лесных массивах таежной зоны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все перечисленное неверно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№365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04.47. Желтогорлая мышь по типу питания: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а)семяноядна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всеядна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в) плотоядна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насекомоядна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д)зеленоядна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№366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04.48. Желтогорлая мышь отличается от лесной и домовой мышей: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наличием желтого пятна на горле и более крупными размерами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более длинным хвостом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B) ярко рыжей 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окраской резцов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наличием перепонок на задних лапах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наличием пяти пальцев на передней конечности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№367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04.49. Самой крупной мышью встречающейся в домах в умеренной зоне является: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A) 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домовая мышь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лесная мышь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полевая мышь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желтогорлая мышь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черная крыса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№368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04.50. Пенопластовые прокладки стен и холодильников первыми заселяют: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черные крысы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домовые мыши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серые крысы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серые полевки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обыкновенные бурозубки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№369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04.51. Синантропные популяции крыс и мышей способны размножаться: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только в течение теплого времени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только весной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только весной и осенью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только при наличии зеленых кормов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в течение всего года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№370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04.52. Беременность крыс продолжается: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около 20 суток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б) 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больше месяца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около 1,5 месяцев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около двух месяцев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78 суток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№371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04.53. У крыс и мышей в стабильных группировках с ростом численности: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A) удлиняется время созревания 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молодняка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увеличивается число детенышей в помете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ход размножения не изменяется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сокращается время беременности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сокращается время созревания молодняка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№372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04.54. У серых крыс свою территорию охраняют: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</w:t>
            </w: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молодые самки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молодые самцы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вся группа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все самки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кормящие самки и самец доминант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№373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04.55. Охрану территории у домовых мышей осуществляют: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Выберите один из 5 вариантов </w:t>
            </w: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самцы доминанты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самки доминанты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вся группа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молодые самцы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молодые самки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№374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04.56. Стабильные группировки домовых мышей, обитающие в домах: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A) 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препятствуют проникновению грызунов извне, охраняя свою территорию.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привлекают другие виды мелких млекопитающих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не влияют на приток грызунов в дома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являются источником большого числа мигрантов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правильно все перечисленное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№375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04.57. В городских условиях крысы способны преодолеть расстояние: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до нескольких сотен метров в соседние подвалы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только в пределах заселенных зданий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не более 1,5 км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Г) 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до пределов огороженной территории объекта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до 10 км.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№376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04.58. Неофобия это: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отрицательная реакция грызунов на сильный запах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избегание контакта с незнакомой особью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B) 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избегание новых предметов и приманок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боязнь повторного отравления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все перечисленное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№377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04.59. Аверсия это: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реакция грызунов на сильный запах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Б) избегание контакта с 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незнакомой особью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избегание новых предметов и приманок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распознавание и отказ от поедания отравленных приманок при повторном контакте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все перечисленное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№378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04.60. Верхние этажи и чердачные помещения городских зданий 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часто заселяют: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рыжая полевка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серая крыса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лесная мышь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серые полевки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домовая мышь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№379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04.61. Количество корма, съедаемого в сутки серой крысой в среднем: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1кг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0,5 кг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200 г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30 г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д)5г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№380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04.62. Количество корма, съедаемого в сутки домовой мышью в среднем: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А)200 г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б) 100 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в) 50 г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5г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1 г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№381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04.63. Эффективность применения отравленных приманок значительно повышается при: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предварительном прикармливании зверьков не отравленной приманкой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повышении АДВ в приманке выше рекомендованного уровня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постоянном использовании ядов острого действия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использовании только готовых форм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во всех перечисленных случаях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№382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04.64. Способы обнаружения мелких 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млекопитающих в постройках: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опрос населения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использование следовых площадок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отлов ловушками различного типа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оценка поедаемости приманки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все перечисленное.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№383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04.65. Факторы, повышающие эффективность борьбы с домовыми мышами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полная очистка помещений от хлама и мусора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раскладка приманок в максимальном количестве мест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частая смена загрязненных мышами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приманок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использование разнообразных по составу приманок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правильно все перечисленное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№384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04.66. Размеры порций приманки, привлекающие серую крысу: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А) до 20 г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от 20 до 50 г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В)от 50 до 100г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от 100 до 150 г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от 150 до 200 г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№385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04.67. Оптимальные размеры порций приманки для домовых мышей при низкой их численности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до 20 г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от 20 до 50 г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от 50 до 100 г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от 100 до 150 г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д)от 150 до 200 г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№386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04.68. При высокой численности домовых мышей приманки с ядами острого действия рекомендуется раскладывать порциями: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до 20 г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от 20 до 50 г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от 50 до 100 г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г)от 100 до 150 г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более 150г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№387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04.69. Оптимальное количество контрольно-истребительных площадок при обработках от крыс: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1 на здание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1-2 на 500 кв. м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1-2 на 200 кв. м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1-2 на 20-50 кв. м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максимально возможное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№388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04.70. На каком этапе оптимально проведение дератизационных работ для защиты технических сооружений от повреждений грызунами: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до заселения объекта грызунами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в начальной стадии заселения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при появлении повреждений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при интенсивном заселении и множественных повреждениях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на любой стадии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№389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04.71. Борьба с водяными полевками наиболее эффективна при использовании: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зерновой приманки с антикоагулянтами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ловушек Геро со стандартной приманкой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зерновой приманки с фосфидом цинка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бесприманочных средств и при использовании шинкованной моркови с антикоагулянтами (гельцином)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все перечисленное не подходит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№390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04.72. Для уничтожения рыжих полевок эффективно применение: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дустов антикоагулянтов путем опыливания нор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овощных приманок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зерновых приманок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мясо-рыбных приманок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всех перечисленных способов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№391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04.73. Контроль численности рыжих полевок проводится для предотвращения: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нанесения ущерба жилым помещениям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нанесения ущерба садово-огородным культурам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заражения людей лептоспирозом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заражения людей ГЛПС (серотип Пуумала)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д) с общегигиеническими 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целями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№392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04.74. Мероприятия по снижению численности рыжих полевок в населенных пунктах в первую очередь проводятся: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в тепличных хозяйствах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в любых древесно-кустарниковых биотопах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в жилых постройках человека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только в хозяйственных помещениях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на полях зерновых культур примыкающих к городу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№393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04.75. Истребительные мероприятия в очагах геморрагической лихорадки с почечным синдромом (серотип Пуумала) 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должны быть в первую очередь направлены против: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черных крыс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рыжих полевок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обыкновенных полевок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серых крыс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№394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04.77. При дератизационных работах готовыми приманками в 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очагах геморрагической лихорадки с почечным синдромом нужно использовать: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полный противочумный костюм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халат, косынка, резиновые перчатки и респиратор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противоклещевой защитный костюм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г) 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по выбору дезинфектора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все перечисленные средства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№395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04.78. При дератизационных работах готовыми приманками в очагах лептоспирозов нужно использовать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халат, косынку и резиновые перчатки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респиратор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противоклещевой защитный костюм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полный противочумный костюм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все перечисленные средства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№396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04.79. Ответственность за обеспечение защиты конкретных объектов от грызунов возлагается: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</w:t>
            </w: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на организации, осуществляющие эксплуатацию этих объектов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на лиц, выполняющих истребительные работы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на организации, осуществляющие проектирование и реконструкцию объектов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Г) на заведующих отделами 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профилактической дезинфекции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на всех перечисленных лиц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№397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04.80. Обследование включает: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осмотр объектов и сбор информации путем опроса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работы по учету численности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B) 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доставку грызунов в специализированные лаборатории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составление рекомендаций для заказчиков по санитарным и техническим мероприятиям, необходимым для защиты объектов от грызунов.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все перечисленное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№398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04.81. Обследование на 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наличие грызунов должно проводиться: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на всей площади строений и прилегающих незастроенных территориях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только на путях возможного вселения грызунов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B) только на доступной части строений и 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территории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только в самых захламленных частях строений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только в местах хранения пищевых продуктов и отходов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№399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04.82. При обследовании на наличие грызунов достаточно только: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A) 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осмотреть помещения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обнаружить норы и скопления помета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провести опрос местного персонала и расставить следовые площадки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подтвердить результаты осмотра объективными методами обнаружения грызунов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Д) использовать любой из 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перечисленных способов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№400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04.83. К приманочным средствам дератизации относятся: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ядовитые покрытия.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ловушки Геро с приманкой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живоловки с трапиком без приманки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г) клеящие 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листы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парафинированные брикеты.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№401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04.84. К бесприманочным средствам борьбы относят: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липкие ядовитые покрытия.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парафинированные брикеты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галеты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гранулы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Д) 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контрольно-истребительные площадки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№402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04.85. Причиной низкой эффективности дератизации может являться: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неофобия или аверсия.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низкая эффективность дератизационных средств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B) низкая 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адгезия покрытия.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размещение ядовитых покрытий вне мест перемещений грызунов.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любое из перечисленного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№403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04.86. Физические средства борьбы с грызунами (ловушки, верши, клеи и пр.) применяют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Выберите один из 5 вариантов </w:t>
            </w: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на сельскохозяйственных объектах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при невозможности обеспечить безопасную работу с ядами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для уменьшения трудоемкости работ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при контроле численности в открытых стациях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по эпидпоказаниям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№404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04.87. Приманочный способ борьбы при грамотном применении позволяет: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предотвратить попадание грызунов в объекты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полностью очистить объект от грызунов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B) поддерживать низкий уровень численности 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грызунов в объекте.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прекратить эпизоотический процесс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правильно все перечисленное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№405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04.88. К физическим способам борьбы относятся: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опыление нор родентицидами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б) 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приманочные способы борьбы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применение липких ядовитых покрытий.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использование контрольно-истребительных площадок.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использование клеящих покрытий.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№406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04.89. На незастроенной территории отравленную приманку не следует 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раскладывать: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открыто, кучками или в кулечках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в норы под заделку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под имеющиеся укрытия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в специальных укрытиях (контейнеры, трубки и др.)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в виде брикетов в контейнерах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№407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04.90. Липкие ядовитые композиции размещают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в специальных контейнерах или приспособленных емкостях, расставленных в местах обитания грызунов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открыто на полу, столах и плинтусах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B) 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открыто в местах активных перемещений грызунов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открыто во всех местах, куда возможно проникновение грызунов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среди продуктов питания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№408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04.91. Поилки (водные приманки) наиболее эффективны: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в зернохранилищах и на мукомольных предприятиях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в шахтах и канализации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в сырых подвалах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по берегам искусственных водоемов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в жилых квартирах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№409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04.92. Во влажных помещениях рекомендуется применять: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гранулированные приманки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распаренное зерно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приманки на рыбе и мясном фарше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дустацию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парафинированные брикеты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№410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04.93. На предприятиях общественного питания и в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продовольственных магазинах рекомендуется применять: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сухую зерновую приманку рассевом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лотки со свежей пищевой приманкой на фосфиде цинка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B) раскладку приманок с антикоагулянтом в специальных 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контейнерах.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липкие ядовитые композиции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опыливание ратицидами посещаемых грызунами мест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№411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04.94. На предприятиях по переработке и хранению муки, крупы, комбикорма применяют: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A) 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приманку с антикоагулянтами рассевом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влажные приманки с мясным или рыбным фаршем и поилки с антикоагулянтами в контейнерах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опыливание путей возможного перемещения грызунов дустами антикоагулянтов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липкие ядовитые композиции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зерновую приманку с фосфидом цинка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№412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04.95. Наиболее чувствительный способ обнаружения грызунов в помещениях: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отлов в ловушки, капканы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выявление жилых нор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по наличию помета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по наличию погрызов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с помощью следовых площадок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№413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04.96. Следовые площадки следует размещать: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в центре помещения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по углам и вдоль стен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только в темных подсобных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помещениях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во всех местах, удобных для осмотра площадок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в местах, недоступных для грызунов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№414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04.97. Основой для закладки контрольно-истребительных площадок является: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гравий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пыль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песок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тальк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д)мука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№415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04.98. В качестве аттрактанта для домовых мышей применяется: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подсолнечное масло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б)ванилин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валериана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одеколон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коптильная жидкость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№416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04.99. При высокой влажности в помещениях мучную основу контрольно-истребительных площадок заменяют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А)хлебной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кашей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В) парафинированными брикетами или 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зерновой приманкой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тальком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любым из перечисленного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№417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04.100. Мясную и рыбную приманку применяют: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на объектах, где есть мясо или рыба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б) на объектах, где нет ни рыбы, ни 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мяса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с целью профилактики заселения объектов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для быстрой ликвидации грызунов в открытых стациях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постоянно, подкладывая ее на КИП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№418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04.101. Отравленную приманку на объектах, посещаемых населением, допустимо 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раскладывать: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открыто в кулечках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открыто на листках бумаги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в специальных (контейнерах) или приспособленных (коробках, лотках, трубках) емкостях, имеющих специальную маркировку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Г) 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рассевом по всей площади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кучками в углах помещений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№419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04.102. Пищевой основой приманки, пригодной для раскладки с целью профилактики заселения объекта, является: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А)хлеб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рыба, мясо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В) мука, зерно, крупы, брикеты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только овощи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каши, распаренное зерно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№420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04.103. Яды, значительно более эффективные с предварительным прикормом: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антикоагулянты 1 поколения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яды острого действия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антикоагулянты 2 поколения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все антикоагулянты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все перечисленные препараты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№421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04.104. Проведение предварительного прикорма будет выполнено неправильно, если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Выберите один из 5 вариантов </w:t>
            </w: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разложить приманки с разными ядами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разложить разные приманки без яда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разложить приманку, предпочитаемую грызунами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дождаться, когда поедание приманки достигнет максимума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дать приманку в избытке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 xml:space="preserve">Задание </w:t>
            </w: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№422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04.105. Пищевая основа приманок, рекомендуемых для долго действующих точек отравления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каша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мясо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крупа, зерно, мука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сыр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правильно все перечисленное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№423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04.106. Основными способами изучения видового состава мелких млекопитающих в постройках являются: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А) опрос населения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использование следовых площадок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В)отлов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поедаемые приманки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все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перечисленное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№424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04.107. К прямым способам учета относится: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учет ловушками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учет отверстий жилых нор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учет следов на снегу, песке или специальных следовых площадках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опрос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населения, распространение анкет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выявление доли заселенных построек от числа обследованных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№425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04.108. Оптимальная норма расхода отравленных приманок, содержащих антикоагулянты, достигается при: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повсеместной раскладке максимальных порций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регулярной раскладке минимальных порций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в) раскладке одинаковых порций приманки независимо от численности и размещения грызунов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г) регулярной раскладке заранее запланированного 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количества приманки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замене съеденной грызунами приманки новыми порциями, увеличенными вдвое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№426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04.109. Отравленную приманку на объектах предпочтительней раскладывать: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а) в кулечках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б) 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на листах бумаги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в специальных контейнерах или приспособленных (коробках, лотках трубках) емкостях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правильно А и В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правильно все перечисленное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№427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04.110. Оптимальное количество контрольно-истребительных площадок при 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обработках от мышей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1 на здание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1-2 на 500 кв. м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1-2 на 100 кв. м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1-2 на 20-50 кв. м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максимально возможное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№428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04.111. В качестве аттрактанта для грызунов 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применяется: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А) подсолнечное масло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Б)ванилин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В)валериана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сахарный песок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правильно А и Г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№429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04.112. На предприятиях общественного питания и в продовольственных магазинах 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рекомендуется: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применять сухую зерновую приманку рассевом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лотки со свежей пищевой приманкой на фосфиде цинка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раскладка приманок с антикоагулянтом в специальных контейнерах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Г) клейкие 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листы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правильно В и Г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№430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04.113. Бесприманочным способам борьбы отдается предпочтение при истреблении: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домовых мышей и серых крыс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водяных крыс (полевок) и землероек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B) 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рыжих полевок и лесных мышей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полевых мышей и хомячков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сусликов и песчанок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№431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04.114. Оптимальный размер следовой площадки для обнаружения крыс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100 X 100 кв. см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б) 50 X 50 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кв. см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50 X 20 кв. см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30 X 20 кв. см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20 X 10 кв. см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№432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04.115. В городских домах грызуны после истребления: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A) обычно восстанавливаются на новых местах, избегая участков, 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где были истреблены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уходят жить в соседние здания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обычно восстанавливаются в прежних местах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никогда не восстанавливают свою прежнюю численность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возможен любой вариант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№433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04.116. Повторное заселение 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синантропными грызунами строений в средней полосе после успешного их освобождения, в средней полосе наиболее вероятно: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весной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в середине зимы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не зависит от времени года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в конце лета,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когда численность грызунов в открытых стациях максимальна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в середине - конце осени, с началом похолодания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№434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04.117. При повторном заселении объекта синантропными грызунами они прежде всего обнаруживаются: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Выберите один из 5 </w:t>
            </w: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в местах, где не осталось следов прежних обработок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случайно в любом месте объекта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в местах, где они были отмечены ранее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равномерно заселяют все здание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на лестничных площадках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№435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04.118. После прекращения дератизации численность остаточной популяции грызунов в строениях: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растет неограниченно '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растет в соответствии с наличием кормов и убежищ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B) постоянно держится на 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низком уровне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постоянно снижается до полного исчезновения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меняется синхронно с динамикой численности экзоантропных популяций грызунов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№436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04.119. Перспективным направлением контроля численности грызунов в мире является: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разработка различных способов воздействия на популяции в целом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использование ультразвуковых устройств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использование электронных устройств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использование экстрасенсорного воздействия на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грызунов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использование мощных электромагнитных полей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№437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04.120. При дератизации истребительные мероприятия проводят главным образом против: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вредных птиц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бродячих кошек и собак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любых мелких млекопитающих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грызунов всех видов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против синантропных грызунов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№438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04.121. Восстановления численности за счет вселения грызунов после дератизации не происходит: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при использовании препаратов острого действия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при правильной постановке и обслуживании контрольно-истребительных площадок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при сочетании механических и химических способов борьбы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г) при обеспечении непроницаемости объекта для 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грызунов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при преимущественном использовании механических способов борьбы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№439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04.122. Выработки отрицательного условного рефлекса на применяемые средств дератизации у крыс и мышей можно избежать если: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Выберите один из 5 вариантов </w:t>
            </w: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провести предварительный прикорм или выдержать ненастороженные ловушки до того момента, когда поедание приманки или посещение ловушек достигнет максимума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постоянно менять препараты и типы ловушек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B) постоянно менять пищевую 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основу приманки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использовать только готовые фирменные средства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проводить все перечисленные мероприятия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№440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04.123. Наиболее глубокое и устойчивое снижение численности грызунов в городе возможно: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Выберите один из 5 вариантов </w:t>
            </w: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при еженедельных обработках объектов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при еженедельных обработках объектов и прилегающих территорий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при улучшении санитарного состояния объекта и прилегающей территории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Г) при увеличении токсичности используемых 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препаратов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при увеличении нормы расхода отравленной приманки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№441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04.124. После проведения интенсивной дератизации домовые мыши в многоэтажных зданиях могут сохраняются в: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жилых квартирах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сырых подвалах домов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мусоропроводах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на лестничных маршах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во всех перечисленных местах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№442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04.125. После проведения дератизационных работ восстановление численности серых крыс и мышей наиболее вероятно: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по всей обработанной площади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в местах, где до обработок существовали поселения этих видов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в местах, где расположены контрольные площадки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г) в местах, где до этого их поселения 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отсутствовали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в местах, где ведется постоянное наблюдение за заселенностью территории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№443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04.126. В непосредственной близости от незатаренных пищевых продуктов можно использовать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A) липкие 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ядовитые покрытия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зерновые отравленные приманки россыпью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родентицидные блоки, помещенные в специальные защитные контейнеры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опыление мест перемещения родентицидными препаратами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все перечисленные способы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№444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04.128. К химическим способам дератизации относятся: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опыление нор родентицидами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использование клеящих покрытий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использование живоловушек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Г) использование ловушек Геро с аттрактивными 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приманками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заделка входных отверстий в норы и лазов грызунов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№445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04.129. Кратность обработок объектов для устойчивого снижения численности грызунов устанавливается главным образом: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A) 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заказчиком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контролирующими органами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календарным планом, предусматривающим строгую периодичность посещений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удобством для исполнителя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Д) гибким графиком посещений на основании оценки результатов истребительных работ и 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требований методики применения средств дератизации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№446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04.130. Рекомендованная периодичность применения ядов острого действия составляет: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один месяц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один раз в год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два раза в год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один раз в квартал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не ограничивается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№447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04.131. На морских судах в рейсе по эпидпоказаниям в дополнение к дежурным дератизационным мероприятиям рекомендуется применение: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приманок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с ядами острого действия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брикетов с антикоагулянтами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сухих зерновых приманок с антикоагулянтами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долговременных точек отравления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опыливание ходов грызунов антикоагулянтами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№448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04.132. Эффективное проведение 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дератизации невозможно без: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знания специфики биологии контролируемых видов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использования антикоагулянтов второго поколения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использования препаратов острого действия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г) применения 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фирменных форм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применения дорогостоящих пищевых основ для приготовления отравленных приманок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№449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04.133. Для оценки эффективности истребительных работ, проведенных антикоагулянтами, учеты проводят: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на следующий день после истребительных работ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через 3-5 дней после обработок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через 1,5-2 недели после обработок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до истребительных работ и через 1,5-2 недели после работ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только в лабораторных условиях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 xml:space="preserve">Задание </w:t>
            </w: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№450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04.134. Для оценки эффективности истребительных работ, проведенных острыми ядами, учеты проводят: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на следующий день после истребительных работ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через 3-5 дней после обработок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через 1,5-2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недели после обработок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до истребительных работ и через 3-5 дней после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в течение первых 5 дней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№451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04.136. Положительные качества ядов острого действия: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действуют быстро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Б) 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не вызывают настороженности у грызунов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хорошо поедаются грызунами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безопасны в использовании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не требуют специальных мер предосторожности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№452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04.137. Специфические признаки отравления людей антикоагулянтами: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Выберите </w:t>
            </w: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А) головокружение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рвота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В)понос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тошнота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удлинение времени свертывания крови и кровотечения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№453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04.138. Применяемым в дератизации антикоагулянтам не свойственно: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Выберите один </w:t>
            </w: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действовать на свертывающую систему крови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приводить к гибели грызунов через несколько дней после поедания ими отравленных приманок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B) накапливаться (кумулироваться) в организме и поражать системы и органы 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постепенно, сильнее в конце срока действия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вызывать болевые ощущения сразу после поедания отравленных приманок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хорошо поедаться в составе приманок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№454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04.139. К преимуществам применения ядов антикоагулянтов по сравнению с 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ядами острого действия можно отнести: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не требуют квалифицированного применения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менее опасны в обращении для персонала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B) имеют противоядия, которые вовремя могут быть применены при случайных 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отравлениях людей и полезных животных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токсичны только для грызунов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не токсичны для домашних животных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№455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04.140. Родентицидные яды кумулятивного действия токсичны: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для человека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для собак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для птиц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для всех теплокровных животных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только для грызунов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№456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04.141. Вторичным отравлением называют: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второе отравление после первого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Б) 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отравление после второго приема яда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отравление хищника, съевшего погибшего от яда грызуна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отравление выброшенной приманкой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отравление работающего с ядом по неосторожности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№457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04.142. Липкими ядовитыми композициями 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называют: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площадки с клеем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вазелин, жир или гели с ядами кумулятивного действия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липкие ленты для мух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жидкие антикоагулянты, нанесенные на зерно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Д) дусты антикоагулянтов, 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нанесенных на жирную приманку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№458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04.143. Яды, предпочтительные при изготовлении приманок для долго действующих точек отравления: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крысид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фосфид цинка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B) только порошковидные 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антикоагулянты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только гелевые антикоагулянты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любые яды кумулятивного действия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№459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04.144. Репродуктивный потенциал восстановления численности грызунов после истребительных работ определяют путем: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Выберите один из 5 вариантов </w:t>
            </w: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анализа динамики показателей поедания корма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изучения заслеженности следовых площадок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вскрытия отловленных и павших зверьков'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обследования объектов на заселенность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правильно все перечисленное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 xml:space="preserve">Задание </w:t>
            </w: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№460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04.145. Объектами дератизации при профилактике заболевания людей зоонозными инфекциями являются: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только грызуны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только синантропные грызуны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все мелкие млекопитающие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Г) мелкие 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млекопитающие - носители возбудителя соответствующей инфекции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только мыши и крысы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№461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04.146. При планировании и проведении дератизационныл мероприятий: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A) не следует учитывать специфику 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видов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ориентироваться только на биологические различия мышей и крыс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выявлять видовой состав мелких млекопитающих на объектах и планировать работу с учетом биологической специфики каждого вида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использовать максимально допустимый н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абор методов и средств, независимо от специфики населяющих объект видов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исходить из того, что используемые препараты одинаково токсичны для всех млекопитающих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№462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04.148. В тех случаях, когда проникновение грызунов в объект может 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нанести вред сложным техническим системам (повреждение высоковольтных кабелей, подстанций, вентиляции и т.д.) в дополнение к дежурным средствам необходимо применять: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контрольно-истребительные площадки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долговременные точки отравления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парафинированные брикеты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механические способы борьбы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липкие ядовитые покрытия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№463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04.149. Борьба с землеройками эффективна: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A) при 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использованием зерновой приманки.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при использовании ловушек Геро со стандартной приманкой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при использовании специальных способов отлова.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при проведении дератизационных мероприятий против грызунов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Д) правильно все 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перечисленное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№464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04.150. Истребительные мероприятия в зеленых зонах населенных пунктов (парках, скверах, садах и пр.) проводят: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1 раз в квартал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не реже 2-х раз в год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B) по 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эпидпоказаниям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2 раза в неделю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2 раза в месяц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№465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04.151. Дератизация в жилых и хозяйственных помещениях на энзоотичных территориях: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A) не отличается от дератизации на 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"благополучных" по зоонозам территориях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должна проводиться с учетом конкретной эпизоотической ситуации, постоянным контролем за зараженностью грызунов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не зависит от состояния природных очагов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правильно все перечисленное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Д) 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ни один из перечисленных ответов не верен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№466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04.152. Противоэпидемический эффект на энзоотичных территориях достигнут, если: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численность синантропных грызунов снижена на 80%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б) заселенность 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площади понижена более чем на 80%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снижена вероятность контакта зараженных мелких млекопитающих с человеком.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численность синантропных грызунов снижена на 50%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заслеженность КИП снизилась более чем на 90%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№467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04.153. 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Устойчивого снижения численности грызунов на объектах можно добиться при проведении дератизационных работ (включая наблюдение) не реже чем: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раз в три дня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раз в две недели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раз в месяц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раз в два месяца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раз в квартал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№468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04.154. Накоплению кумулятивного яда в организме грызунов способствует: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однократное поедание больших порций понравившегося корма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б) постоянная 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смена мест кормежки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повторное поедание понравившегося корма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запасание корма в норе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неофобия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№469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04.155. Устойчивое снижение численности грызунов в населенных пунктах возможно лишь при: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Выберите один из 5 вариантов </w:t>
            </w: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тщательной работе на договорных территориях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использовании препаратов последнего поколения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скоординированном контроле за численностью грызунов и санитарном состоянием всего населенного пункта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Г) правильном выборе 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метода работы на договорных объектах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при проведении постоянной работы на договорных объектах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№470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04.156. Чередование (смену) антикоагулянтов проводят: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ежемесячно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ежеквартально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раз в полгода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ежегодно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при появлении устойчивых к яду грызунов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№471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04.157. Действие крысида на грызунов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а)рвота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кровотечения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В) паралич конечностей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Г) 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потеря аппетита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обилие жидкости в легких, вызывающее удушье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№472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04.158. Вещество, выделяемое в желудке фосфидом цинка: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углекислый газ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угарный газ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цианистый водород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фосфористый водород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хлористый водород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№473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04.159. Антикоагулянты вызывают: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нарушение образования протромбина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нарушение свертываемости крови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внутренние кровотечения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кровоизлияния в слизистую оболочку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все перечисленное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№474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04.160. К преимуществам ядов антикоагулянтов по сравнению с ядами острого действия по их воздействию на грызунов можно отнести: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избирательную токсичность для определенных видов грызунов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отсутствие у грызунов болевых ощущений во время поедания___приманки и в течении нескольких следующих дней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хорошую поедаемость любых приманок за счет атрактивного действия препар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ата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высокую токсичность для грызунов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правильно все перечисленное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№475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04.161. Кумулятивной дозой яда называют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дозу яда, недостаточную для отравления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б) однократно принятую 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дозу яда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дозу яда, съеденную за несколько приемов, от которой грызун погибает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дозу яда, выведенную из организма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однократно введенную дозу яда, от которой грызун погибает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№476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04.162. Снижение численности рыжих полевок 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в населенных пунктах эффективно при проведении дератизационных работ: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А)только в лесах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в зарослях древесно-кустарниковой растительности в том числе и в парках больших городов.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в) в жилых постройках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человека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в хозяйственных помещениях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на полях зерновых культур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№477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04.163. Истребление домовых мышей в постройках на очаговых территориях в очагах ГЛПС (серотип Пуумала) по эпидпоказаниям должно проводиться: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Выберите один из </w:t>
            </w: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2 раза в год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перед проведением обработок в открытых стациях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одновременно с проведением обработок в открытых стациях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вне зависимости от проведения обработок в открытых стациях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д) после 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истребления рыжих полевок на прилегающих территориях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№478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04.164. Величина ЛД50, для крыс, для ядов, относящихся к первому классу токсичности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менее 3 мг/кг веса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менее 15 мг/кг веса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16-150 мг/кг веса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51-5000 мг/кг веса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5000 и более мг/кг веса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№479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04.165. Эффективность применения антикоагулянтов против домовых мышей уменьшается по причине того, что мыши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часто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меняют места кормежки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быстро выводят яды из организма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характеризуются физиологической устойчивостью к антикоагулянтам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выгрызают в зернах не отравленную середину, оставляя отравленную оболочку не съеденной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д) правильно все 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перечисленное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№480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04.166. Устойчивое снижение численности грызунов может быть гарантировано: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не ранее, чем через 3 месяца после начала истребительных работ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Б) при проведении работ на всей 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площади объекта (включая незастроенную территорию)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при обязательном выполнении заказчиком требований к санитарному и техническому состоянию объекта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правильно А и Б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правильно все перечисленное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№481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05.1. Режим 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пастеризации: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при 70-80&amp;deg - 30 мин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при 90&amp;deg - 3 сек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при 70&amp;deg - 10 мин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при 80&amp;deg - 5 мин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правильно А и Б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№482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05.2. Режим пастеризации: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Выберите один из 5 </w:t>
            </w: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при 70&amp;deg- 8 минут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при 90&amp;deg - 3 секунды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при 70&amp;deg - 10 минут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при 80&amp;deg- 5 мин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правильно все перечисленное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№483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05.3. Стерилизация обеспечивает гибель: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Выберите один из 5 </w:t>
            </w: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патогенных возбудителей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условно-патогенных возбудителей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непатогенных микроорганизмов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г)спор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всего перечисленного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№484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05.4. Для стерилизации изделий медицинского назначения используют: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паровой стерилизатор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воздушный стерилизатор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кипячение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правильно А и Б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правильно все перечисленное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№485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05.5. Для промышленной стерилизации изделий медицинской 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назначения применяют: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воздушные стерилизаторы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гласперленовые стерилизаторы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растворы химических средств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установки с радиоактивным источником излучения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все перечисленное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№486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05.6. Для химического метода стерилизации применяют: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паровые стерилизаторы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газовые стерилизаторы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растворы химических веществ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г)правильно Б и В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Д) правильно все 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перечисленное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№487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05.7. Для термического метода стерилизации применяют: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паровые стерилизаторы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газовые стерилизаторы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воздушные стерилизаторы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гласперленовые стерилизаторы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правильно А, В, Г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№488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05.8. Стерилизации должны подвергаться изделия медицинского назначения: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соприкасающиеся с раной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контактирующие с кровью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B) контактирующие с 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инъекционными препаратами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повреждающие слизистую оболочку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все перечисленные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№489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05.9. Действующим началом при проведении воздушной стерилизации является: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насыщенный пар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б) 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горячий воздух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смесь газов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правильно А и Б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правильно все перечисленное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№490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05.10. Действующим началом при проведении паровой стерилизации является: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насыщенный пар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горячий воздух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смесь газов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правильно А и Б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правильно все перечисленное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№491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05.11. Действующим началом при проведении газовой стерилизации является: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насыщенный пар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горячий воздух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смесь газов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правильно А и Б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правильно все перечисленное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№492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05.12. Стерилизация изделий медицинского назначения проводится: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после дезинфекции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после ополаскивания водой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после предстерилизационной очистки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правильно А и Б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правильно все перечисленное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№493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06.1. Эмульсия образуется при смешивании с водой: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A) 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смачивающегося порошка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концентрата эмульсии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дуста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правильно А и В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правильно все перечисленное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№494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06.2. Специфика ультра малообъемного опрыскивания (УМО) заключается: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в использовании высококонцентрированных пестицидов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расходе рабочего раствора менее 10л/га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микроскопических размерах капель пестицида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правильно А и Б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все перечисленное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№495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06.3. Формой аэрозоля, 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получающегося при сжигании шашек, является: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А) дым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туман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В)пары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правильно А и Б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правильно Б и В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№496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06.4. Формой аэрозоля, получающегося при работе аэрозольного 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генератора, является: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А) дым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туман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В)пары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правильно А и Б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правильно Б и В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№497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06.5. Типом поверхности, при обработке которой норма расхода рабочего раствора составляет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100мл/м кв., является: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кафель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масляная краска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сухая штукатурка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правильно А и Б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правильно все перечисленное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№498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06.6. Типом поверхности, при обработке которой 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норма расхода рабочего раствора составляет 100мл/м кв., является: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кафель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масляная краска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фанера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г)стекло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правильно все перечисленное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№499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06.7. Для обработки 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помещений используют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аэрозольные баллоны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автомакс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гидропульт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ранцевый опрыскиватель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все перечисленное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№500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06.8. Формой выпуска, которая при смешивании с водой 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образует быстро расслаивающуюся взвесь, является: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смачивающийся порошок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концентрат эмульсии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дуст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концентрат для УМО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правильно А и Б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№501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06.9. Формой применения, 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продлевающего действие инсектицида, является: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шашки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аэрозольные баллоны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микрокапсулы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суспензии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правильно Г и В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№502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06.10. Уменьшать норму расхода рабочего 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раствора при одновременном увеличении его концентрации необходимо при следующем покрытии стен: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кафель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масляная краска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сухая штукатурка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правильно А и Б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Д) правильно все 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перечисленное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№503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06.11. Низкая эффективность обработок инсектицидами может быть обусловлена: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огрехами при обработке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заниженной концентрацией инсектицида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B) плохим качеством 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инсектицида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резистентностью членистоногих к инсектициду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всем перечисленным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№504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06.12. Для обработки открытых стаций против имаго двукрылых используют: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аэрозольные генераторы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шашки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насадки для УМО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правильно А и Б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все перечисленное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№505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06.13. Суспензия образуется при смешивании с водой: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смачивающегося порошка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концентрата эмульсии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дуста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концентрата для ультра малообъемного опрыскивания (УМО)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гранул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№506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06.14. Формы применения препаратов, дающие наименьшее остаточное действие, это: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шашки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Б) 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аэрозольные баллоны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дусты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правильно А и Б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правильно Б и В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№507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07.1. Эпидемиология - это наука о: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эпидемиях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закономерностях эпидемического процесса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B) 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закономерностях эпидемического и эпизоотического процессов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эпидемическом процессе, закономерностях распространения инфекционных болезней, мерах борьбы и профилактики инфекций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механизме передачи инфекций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№508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07.2. Задачей 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эпидемиологии является: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ликвидация инфекционных болезней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снижение заболеваемости до спорадического уровня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предупреждение групповых заболеваний и эпидемических вспышек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Г) ликвидация 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возбудителей инфекционных болезней.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снижение инфекционной заболеваемости и ликвидация отдельных нозологических форм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№509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07.3. Три звена эпидемиологического процесса - это: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A) источник 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инфекции, механизм передачи, восприимчивый организм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пути передачи, среда, больной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лихорадка, боль, кашель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правильно А и В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все перечисленное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№510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07.4. Инфекционный процесс - это: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Выберите один из 5 вариантов </w:t>
            </w: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взаимодействие факторов неживой природы с организмом человека, животного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взаимодействие возбудителя с организмом человека, животного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взаимодействие ядохимикатов с организмом человека, животного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Г) взаимодействие 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возбудителя инфекционной болезни с природной средой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все перечисленное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№511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07.5. Механизм передачи возбудителя дизентерии: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аспирационный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фекально-оральный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трансмиссивный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правильно А и В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Все перечисленное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№512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07.6. Механизм передачи возбудителя дифтерии: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аспирационный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фекально-оральный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трансмиссивный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правильно Б и В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все перечисленное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№513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07.7. Механизм передачи возбудителя руброфитии и микроспории: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а)аспирационный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трансмиссивный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в) контактный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правильно Б и В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все перечисленное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№514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07.8. Механизм передачи возбудителя гепатита "А":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а)аспирационный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фекально-оральный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в) артифициальный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правильно А и Б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все перечисленное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№515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07.9. 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Механизм передачи возбудителя гепатита "В":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аспирационный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б)половой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артифициальный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правильно Б и В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все перечисленное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№516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07.10. Источник инфекции при туберкулезе: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грызуны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больной активной формой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вода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правильно Б и В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все перечисленное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№517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07.11. Источник инфекции при бруцеллезе: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больной человек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рогатый скот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грызуны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правильно А и Б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все перечисленное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№518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07.12. К зоонозным инфекциям относятся: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листериоз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б)тулремия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сибирская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язва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правильно Б и В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все перечисленные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№519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07.13. Основной источник возбудителя геморрагической лихорадки с почечным синдромом: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полевая мышь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б)человек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B) крупный и 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мелкий рогатый скот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домашняя птица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ни один из перечисленных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№520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07.14. Механизм передачи ВИЧ-инфекции: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а)половой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Б)аспирацйонный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в) фекально-оральный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г) 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трансмиссивный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правильно Б и В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№521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07.15. При заболевании бешенством человек является: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источником инфекции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резервуаром инфекции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эпидемическим тупиком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г) 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переносчиком инфекции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правильно все перечисленное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№522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07.16.Резервуар инфекции при листериозе: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А) мышевидные грызуны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тараканы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В)блохи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человек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правильно А и Г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№523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07.17. Возбудителем вшивого сыпного тифа является: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Rickettsia mooseri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Rickettsia prowazek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Rickettsia quintana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Rickettsia sibirica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Rickettsia burneti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№524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07.18. Возбудителем крысиного сыпного тифа является: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Rickettsia mooseri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Rickettsia prowazek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Rickettsia quintana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Rickettsia sibirica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Rickettsia burneti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№525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07.19. Возбудителем клещевогасыпного тифа Северной Азии является: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Rickettsia mooseri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Rickettsia prowazek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Rickettsia quintana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Rickettsia sibirica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д) Rickettsia 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burneti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№526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07.20. Переносчиками крысиного сыпного тифа являются: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вши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б)блохи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клещи гамазовые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клещи иксодовые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правильно Б и В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№527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07.21. В организме 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вшей риккетсии сохраняются в течение: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трех дней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недели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2 недель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3 недель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всей жизни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№528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07.22. Основным источником инфекции при легочной форме чумы является: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А) крысы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б)блохи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В)больной человек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тарабаганы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суслики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№529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07.23. Заражение дерматофитами происходит при: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A) контакте с больным 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животным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через инфицированные предметы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контакте с больным человеком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правильно А и В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правильно все перечисленные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№530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07.24. Человек представляет опасность для окружающих в инкубационном периоде при: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Выберите </w:t>
            </w: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брюшном тифе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гепатите А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сальмонеллезах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иерсиниозе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псевдотуберкулезе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№531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07.25. Факторами передачи при кишечных инфекциях не являются: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мухи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клещи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рыба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салаты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вода колодезная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№532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07.26. Факторами передачи при кровяных инфекциях являются: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а)комары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Б)блохи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в) клещи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клопы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все перечисленные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№533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07.27. Природные условия наиболее значимо влияют на: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численность источников инфекции в природе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численность переносчиков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патогенность возбудителя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правильно А и Б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правильно А и В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№534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07.28. Влияние природного фактора на эпидемический процесс наиболее выражено при: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кишечных антропонозах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кишечных зооантропонозах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природно-очаговых болезнях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инфекциях дыхательных путей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инфекциях наружных покровов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№535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07.29. Сущность природной очаговости инфекций наиболее полно проявляется в следующем: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A) 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циркуляции возбудителя в популяции животных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наличии биоценотических связей между возбудителем, переносчиками и популяцией восприимчивых организмов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возможности инфицирования кровососущими членистоногими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наличии трансовариальной пе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редачи возбудителя у кровососущих членистоногих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преобразовании природы и воздействии антропогенного фактора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№536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07.30. Природный очаг - это: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сообщество биологических объектов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Б) 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природный ландшафт со свойственным ему биоценозом, среди особей которого стабильно циркулирует возбудитель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очаг инфекции, поражающей диких животных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территория, на которой постоянно регистрируются антропонозные инфекции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Д) место 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заражения человека зоонозной инфекцией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№537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07.31. К факторам, определяющим возможность длительной циркуляции возбудителя в природном очаге, относится: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устойчивость возбудителя во внешней среде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экологическая пластичность животных - источников инфекции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длительный инкубационный период у животных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возможность трансфазовой и трансовариальной передачи возбудителя у переносчиков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все перечисленное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№538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07.32. 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Членистоногие, не передающие возбудителей болезней с природной очаговостью: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А)комары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москиты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в) вши человека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блохи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клещи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№539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07.33. К заболеваниям, на которые 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распространяются правила по охране территории страны от завоза с сопредельных территорий, относятся: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клещевой энцефалит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чума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болезнь Лайма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г)чесотка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все перечисленные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</w:t>
            </w: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 xml:space="preserve"> №540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07.34. Основные направления профилактики природно-очаговых инфекций: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оздоровление условий труда лиц, работающих в природных очагах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санитарная пропаганда среди населения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B) ликвидация 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природных очагов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иммунопрофилактика при ряде инфекций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правильно все перечисленное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№541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07.35. Вакцинация является ведущей мерой профилактики заболеваемости в природных очагах: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A) 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боррелиоза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крымской геморрагической лихорадки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туляремии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псевдотуберкулеза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ГЛПС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№542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07.36. Ликвидация той или иной инфекционной болезни в игольном масштабе означает: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отсутствие заболеваний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отсутствие условий для реализации механизма передачи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отсутствие носительства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ликвидация возбудителя как биологического вида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отсутствие восприимчивых лиц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№543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07.37. При имеющихся 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вакцинных препаратах можно предотвратить заболевания, но не циркуляцию возбудителя: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дифтерии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туляремии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чумы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клещевого энцефалита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всех перечисленных инфекций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№544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07.38. К заболеваниям, возбудители которых могут длительно сохраняться в окружающей среде, относят: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клещевой энцефалит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японский энцефалит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туляремию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малярию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Д) крымскую 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геморрагическую лихорадку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№545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07.39. Заболеванием, возбудители которого передаются только трансмиссивным путем, является: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туляремия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ГЛПС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сибирская язва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малярия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Д) 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геморрагическая лихорадка с почечным синдромом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№546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07.40. К природно-очаговым заболеваниям относят: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клещевой энцефалит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ГЛПС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крымскую геморрагическую лихорадку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г) болезнь 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Лайма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все перечисленные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№547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07.41. Заболевание клещевым энцефалитом на территории, где распространен Ixodes ricinus возможно: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А)весной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летом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В) осенью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правильно А и Б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во все перечисленные сезоны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№548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07.42. На месте укуса таежного клеща на теле человека образовалась кольцевая эритема. Такое явление характерно для: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клещевого сыпного тифа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б) 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клещевого энцефалита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болезни Лайма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омской геморрагической лихорадки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марсельской лихорадки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№549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07.43. Возбудитель клещевого энцефалита относится к группе: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бактерий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боррелий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вирусов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риккетсий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д)споровиков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№550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07.44. Возбудитель туляремии относится к группе: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А) бактерий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вирусов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В) риккетсий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Г)споровиков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ни к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одной из перечисленных групп.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№551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07.45. Основными путями передачи возбудителя туляремии являются: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водный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пищевой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воздушно-капельный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трансмиссивный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Д) все 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перечисленные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№552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07.46. К группе зоонозов относятся все перечисленные заболевания, кроме: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туляремии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малярии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клещевого энцефалита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сибирской язвы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болезни Лайма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№553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07.47. Передача возбудителя клещевого энцефалита человеку осуществляется: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респираторным путем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алиментарным путем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трансмиссивным путем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правильно Б и В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Д) всеми 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перечисленными путями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№554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07.48. В очагах клещевого энцефалита эпидемиологическое значение имеют.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зараженные иксодовые клещи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заболевшие люди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заболевшие козы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правильно А и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Б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правильно А и В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№555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07.49. Возбудителя чумы передают человеку: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а)блохи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краснотелковые клещи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в)комары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мошки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д)слепни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№556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07.50. Возбудителя болезни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Лайма передают человеку: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иксодовые клещи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головные вши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постельные клопы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г)комары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слепни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№557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07.51. К группе членистоногих, представители которой могут не только 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переносить возбудителей, но и являться резервуарами инфекций, относят: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А) слепней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иксодовых клещей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В)комаров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мошек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мокрецов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№558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07.52. Человек не является источником 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инфекции при заболевании: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клещевым энцефалитом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клещевым боррелиозом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малярией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правильно А и Б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правильно все перечисленное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№559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07.53. К природным зонам, в которых 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могут существовать природные очаги клещевого энцефалита, относят: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А) тундру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лесную зону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В)лесостепь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правильно все перечисленное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правильно Б и В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№560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07.54. Для защиты 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отдыхающих летних оздоровительных учреждений, расположенных в зонах, эндемичных по клещевому энцефалиту, необходимо: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благоустройство территории, уборка сухостоя и валежника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Б) обработка территории 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инсектицидами перед заездом отдыхающих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проведение дератизационных мероприятий на территории базы отдыха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скашивание травы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правильно все перечисленное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№561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07.55. Неспецифическая профилактика клещевого энцефалита 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включает: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борьбу с переносчиком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обеспечение угрожаемого контингента защитной одеждой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санитарно-просветительную работу с населением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дератизационные мероприятия на территорий очагов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все перечисленное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№562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07.56. Возбудитель туляремии относится к группе: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бактерий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вирусов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риккетсий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г)споровиков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ни к одной из перечисленных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№563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07.57. Листерии способны размножаться: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в почве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в воде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в пищевых продуктах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в трупах животных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во всех перечисленных местах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№564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07.58. Основными источниками 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инфекции при листериозе для человека являются: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больные люди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грызуны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сельскохозяйственные животные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грызуны и сельскохозяйственные животные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правильно все перечисленное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№565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07.59. У животных возбудитель листериоза выделяется с: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мочой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фекалиями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молоком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мочой и фекалиями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со всем перечисленным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№566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07.60. Основными 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источниками лептоспирозной инфекции для человека являются: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дикие млекопитающие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синантропные грызуны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больной человек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правильно А и Б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правильно все перечисленное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 xml:space="preserve">Задание </w:t>
            </w: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№567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07.61. Основными путями передачи лептоспир являются: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пищевой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водный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правильно А и Б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трансмиссивный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бытовой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№568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07.62. Противоэпидемический эффект при 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лептоспирозе достается при: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госпитализации больных людей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отстреле диких животных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оздоровлении сельскохозяйственных и домашних животных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дезинсекции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при всех мероприятиях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№569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07.63. Сальмонеллы быстро погибают в продуктах при: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а) замораживании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Б)солении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В)копчении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хранении при комнатной температуре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Д)кипячении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№570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07.64. 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Внутрибольничные вспышки сальмонеллезов могут быть обусловлены заражением через: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пищу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жидкие лекарственные формы при пероральном применении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бытовые предметы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пыль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Д) все 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перечисленное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№571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07.65. Механизм передачи инфекции при сальмонеллезах: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трансмиссивный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вертикальный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фекально-оральный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воздушно-капельный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Д) правильно все 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перечисленные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№572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07.66. Основным источником инфекции при иерсиниозе в природных очагах являются: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дикие грызуны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синантропные грызуны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сельскохозяйственные животные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г)человек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все перечисленные источники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№573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07.67. Источником инфекции в антропургических очагах иерсиниоза являются: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А) синантропные грызуны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сельскохозяйственные животные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В)птицы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домашние животные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все перечисленные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№574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07.68. Основной путь передачи иерсиниоза: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пищевой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водный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контактно-бытовой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воздушно-пылевой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воздушно-капельный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№575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07.69. Источники инфекций при туляремии: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больной человек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мышевидные грызуны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крупный рогатый скот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правильно Б и Д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водяные полевки, ондатра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№576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07.70. Основной механизм передачи возбудителя туляремии: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воздушно-капельный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фекально-оральный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трансмиссивный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контактный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вертикальный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№577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07.71. Мероприятия по 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разрыву механизма передачи при туляремии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дезинфекция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дезинсекция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дератизация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правильно Б и В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все перечисленное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№578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07.72. Источником инфекции при 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псевдотуберкулезе в природных очагах являются: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дикие грызуны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синантропные грызуны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сельскохозяйственные животные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человек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правильно А и Б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№579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07.73. Пути передачи 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при псевдотуберкулезе: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А) водный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пищевой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В) воздушно-капельный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бытовой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пылевой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№580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07.74. Сезонный подъем заболеваемости при псевдотуберкулезе чаще отмечается в: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весенне-летний период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зимне-весенний период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осенне-зимний период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летне-осенний период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сезонность не выражена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№581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07.75. Основной механизм передачи возбудителя 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малярии: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пищевой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водный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контактный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трансмиссивный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воздушно-капельный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№582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07.76. Источником инфекции при малярии являются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синантропные грызуны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больные люди и носители паразитов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сельскохозяйственные животные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малярийные комары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синантропные грызуны и малярийные комары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№583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07.77. Мероприятия по разрыву механизма передачи 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возбудителя малярии: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дезинфекция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дезинсекция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дератизация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дезинсекция и дератизация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все перечисленное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№584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07.78. Переносчиками возбудителя малярии являются: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Anopheles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б)Aedes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Culex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г)Ixodes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Musca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№585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08.1. Постоянными паразитами являются: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тараканы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мухи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B) 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чесоточный зудень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рыжие домовые муравьи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иксодовые клеши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№586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08.2. Временными паразитами являются: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тараканы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кровососущие мухи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чесоточный зудень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Г) рыжие 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домовые муравьи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иксодовые клещи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№587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08.3. Фазовыми паразитами являются: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тараканы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кровососущие мухи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чесоточный зудень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рыжие домовые муравьи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д) иксодовые 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клещи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№588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08.4. Кругложизненными паразитами являются: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тараканы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кровососущие комары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чесоточный зудень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краснотелковые клещи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кровососущие мухи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№589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08.5.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Гнездо-норовыми подстерегающими паразитами являются: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вши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кровососущие мухи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аргасовые клещи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чесоточный зудень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д)слепни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№590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08.6. Пастбищными подстерегающими 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паразитами являются: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а)клопы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кровососущие мухи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в) чесоточный зудень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таежный и лесной клещи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д)комары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№591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08.7. К группе членистоногих, у которых паразитами не являются 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самки и самцы, относятся: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клещи иксодовые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клещи аргасовые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вши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мухи жигалки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малярийные комары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№592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08.8. К группе членистоногих, у которых паразитами являются 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только самки, относятся: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клещи иксодовые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клещи аргасовые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комары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мухи жигалки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вши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№593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08.9. К заболеваниям, возбудители которых не размножаются в организме 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членистоногих переносчиков, относятся: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малярия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клещевой энцефалит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клещевой сыпной тиф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болезнь Лайма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туляремия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№594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08.10. К заболеваниям, возбудители которых 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размножаются в организме членистоногих переносчиков, относятся: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туляремия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сибирская язва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дизентерия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болезнь Лайма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д)сибирская язва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№595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08.11. Синантропные мухи 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относятся к отряду: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полужесткокрылых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перепончатокрылых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двукрылых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кожистокрылых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чешуекрылых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№596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09.1. Циркуляция возбудителей природно-очаговых инфекций: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не зависит от биоценотических взаимосвязей входящих в них гадов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является частью биоценотических взаимодействий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не изменяется при изменениях в структуре биоценозов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г) не изменяется при 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изменениях в среде обитания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не связана с биоценотическими особенностями местности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№597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09.2. Численность популяции (по сравнению с метапопуляциями) определяется: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A) соотношением рождаемости и 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смертности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соотношением вселения и выселения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использованием тех или иных способов учета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миграционной активностью вида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всем перечисленным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№598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09.3. Численность метапопуляции (по сравнению с популяциями) 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определяется: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соотношением рождаемости и смертности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соотношением вселения и выселения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наличием специфических хищников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благоприятностью мест обитания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всем перечисленным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№599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09.4. Устойчивого и длительного снижения численности можно добиться только: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при воздействии на популяцию в целом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при воздействии на метапопуляции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B) при воздействии на отдельные 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группировки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при высокой токсичности препаратов для индивидов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во всех перечисленных случаях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№600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09.5. Дойницей вида, устойчиво взаимодействующей со средой и способной обеспечить его персистенцию в неблагоприятных условиях 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является: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особь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группировка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метапопуляция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популяция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Д)подвид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№601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09.6. Популяция вида составлена особями: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A) с 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одинаковой чувствительностью к токсикантам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с одинаковым типом высшей нервной деятельности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с одинаковой склонностью к миграции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с одинаковым уровнем обмена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разнокачественными по всем перечисленным характеристикам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</w:t>
            </w: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 xml:space="preserve"> №602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09.7. Токсичность препаратов для млекопитающих в группировки при индивидуальном содержании: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А)равна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выше для зверьков живущих группой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в) ниже для зверьков живущих группой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г) ниже у 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одиночно содержащихся особей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все утверждения неверны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№603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09.8. Эффективность воздействия на численность: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не зависит от пространственно-этологической организации группировок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Б) 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зависит от особенностей пространственно-этологической организации конкретной группировки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определяется классом токсичности препаратов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повышается с увеличением А)Д) В в приманке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Д) всегда повышается при использовании биологических 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способов борьбы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№604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09.9. Профилактика заболевания природно-очаговыми инфекциями: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всегда достигается при снижении численности носителей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Б) зависит от особенностей популяционной структуры 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носителя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всегда достигается при контроле численности синантропных видов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не связана с воздействием на носителя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может проводиться только специфическими методами (вакцинированием населения)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№605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09.10. "К" стратегами 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называются виды: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с высоким репродуктивным усилием.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с высокой миграционной активностью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с высокой естественной смертностью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с низким репродуктивным усилием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д) с другими 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характеристиками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№606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09.11. "r" стратегами называются виды: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имеющие высокую долю мигрантов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имеющие относительно большую продолжительность жизни индивидов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B) имеющие низкую долю 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мигрантов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хорошо адаптированные к условиям существования и не подверженные природным воздействиям, способным ограничить их численность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со всеми перечисленными признаками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№607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09.12. "r" стратегами называются виды: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Выберите </w:t>
            </w: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с высоким репродуктивным усилием.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с высокой миграционной активностью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с высокой естественной смертностью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с высокой долей молодежи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со всеми перечисленными свойствами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№608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09.13. "r" и "К" стратегии являются: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абсолютными характеристиками видов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Б) могут быть оценены лишь для сопоставимых групп видов по принципу - виды этой группы являются К стратегами по отношению к видам 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той группы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являются систематическими признаками групп экологически близких видов.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являются экологическими характеристиками родственных видов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все перечисленное неверно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№609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09.14. Виды "г" стратеги по сравнению с видами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"К" стратегами имеют: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большую устойчивость популяции к воздействиям понижающим ее численность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меньшую устойчивость популяции к воздействиям понижающим ее численность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B) равную устойчивость 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популяции к воздействиям понижающим численность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указанная характеристика не существенна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все перечисленное неверно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№610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09.15. Виды К стратеги восстанавливают численность на локальных освобожденных участках в первую очередь: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за счет размножения остаточной популяции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за счет повторного заселения освобожденной площади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за счет взаимодействия отдельных группировок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Г) вовлекая в процесс восстановления всю 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популяцию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за счет всех перечисленных явлений в равной степени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№611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09.16. Мероприятия по контролю численности видов требуют: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одной и той же стратегии для "r" и "К" видов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Б) стратегия 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воздействия должна учитывать особенности реакции и "К" видов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стратегия воздействия не зависит от экологических особенностей видов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должны быть универсальны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все перечисленное неверно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№612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09.17. Ограничение численности 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"r" видов по сравнению с "К" видами: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с большей вероятностью увеличивает эпизоотически значимую территорию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с меньшей вероятностью увеличивает эпизоотически значимую территорию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не существенно с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точки зрения развития эпизоотических процессов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не имеет никаких особенностей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все перечисленное неверно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№613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09.18. Устойчивое снижение численности проблемных видов возможно: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A) при 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изменении биоценозов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при использовании высокотоксичных препаратов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при своевременной смене препаратов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при постоянном внедрении новых препаратов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все перечисленное верно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№614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09.19. Современные условия среды 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обитания человека: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а) возникли в результате деятельности биосферы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не изменялись с момента возникновения планеты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в) не зависят от деятельности живых организмов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г) не изменяются при разрушении 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природных экосистем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все Перечисленное неверно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№615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09.20. Биосфера: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составлена случайным набором различных видов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Б) является целостно функционирующей биологической системой, имеющей 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тенденцию к поддержанию гомеостаза среды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не играет существенной роли в обеспечении круговорота химических веществ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не является необходимым звеном в создании благоприятных условий существования человека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Д) не влияет на условия 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существования человека в больших городах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№616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09.21. Природные экосистемы местности: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определяют особенности локального климата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препятствуют возникновению катастрофических явлений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B) 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способствуют регулярности протекания сезонных процессов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обеспечивают самоочистку территории, в том числе и очистку пресной воды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обеспечивают протекание всех перечисленных процессов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№617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09.22. Численность видов в городской 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экосистеме: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определяется только общими природными процессами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емкостью среды, определяемой деятельностью человека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только уровнем застроенности территории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Г) только захламленностью 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незастроенных территорий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только несвоевременным вывозом мусора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№618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09.23. Экологической нишей называется: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территория заселенная биологическим видом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б) место обитания, которые вид 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способен освоить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склад "экологически чистой" продукции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характеристика среды обитания вида с учетом его требований к климату, питанию, химизму среды, взаимодействию с хищниками и пр., в которой он может устойчиво существовать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Д) все 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перечисленное не является экологической нишей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№619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09.24. Городская экосистема существует: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независимо и не связано с природными экосистемами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в контакте с природными экосистемами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B) 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как специфическая система, не зависящая от состояния окружающей природы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без каких либо контактов с "дикими" территориями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верно все перечисленное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№620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09.25. Численность животных населяющих территорию города можно эффективно 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контролировать: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при использовании современных химических препаратов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при комплексном воздействии на среду обитания этих видов с целью ограничения доступного им экологического пространства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B) при 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повышении концентраций используемых препаратов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при увеличении норм расхода используемых препаратов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подходит любое из перечисленного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№621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09.26. Устойчивое сокращение численности синантропных видов на территориях населенных 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пунктов возможно: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при изменении биотопической структуры города (ликвидация биотопов способствующих укоренению, размножению, миграции и пр.)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Б) при проведении массированных обработок территории 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препаратами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при повышении дозы АД) В в используемых препаратах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при использовании высокотоксичных препаратов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при улучшении экологии населенного пункта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№622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09.27. Из перечисленных экологических особенностей укоренению 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синантропных видов способствует: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узкая экологическая ниша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адаптированность вида к средообразующей деятельности человека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стенофагия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стенобионтность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все перечисленное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№623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09.28. К мелким млекопитающим относятся: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все млекопитающие меньше кошки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все грызуны кроме сурков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насекомоядные и грызуны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мелкие зайцеобразные (пищухи) и грызуны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только грызуны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№624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09.29. Грызуны это: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мелкие млекопитающие, объединенные в один отряд на основе общего строения зубной системы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животные, которые все грызут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B) любые мелкие 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зверьки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мелкие зверьки, которые все грызут и всегда роют норы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млекопитающие, грызущие продукты питания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№625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09.30. Синантропные популяции известны у: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серых крыс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Б) некоторых 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видов землероек-белозубок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черных крыс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серых полевок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у всех перечисленных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№626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09.31. В мире к настоящим синантропам относят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серую и черную крысу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всех крыс и мышей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серую, черную крысу и домовую мышь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серых полевок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Д)землероек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№627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09.32. Настоящие синантропы в пределах своего ареала обитают: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только в жилых домах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Б) только в жилых 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домах и хозяйственных постройках человека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только в любых постройках сооруженных человеком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в постройках человека и только на территории населенных пунктов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Д) в постройках человека, на территории населенных пунктов и в природе (в 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соответствующей природной зоне)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№628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09.33. Размножение мелких млекопитающих: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не зависит от плотности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тормозиться при достижении высоких показателей плотности в любых случаях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B) 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тормозиться при высокой плотности в группировках со стабильной пространственно-этологической структурой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ускоряется с ростом плотности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ускоряется с ростом плотности в группировках со стабильной пространственно-этологической структурой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№629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09.34. По внешним признакам полевки отличаются от мышей: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более коротким хвостом и маленькими ушами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рыжей окраской шкурки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наличием зубца на резцах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г) темными коронками 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зубов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наличием длинных волосков на хвосте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№630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09.35. Представителей землероек можно легко отличить от грызунов по: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наличию всех пяти пальцев на передней конечности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редуцированному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"большому " пальцу на передней конечности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темному цвету шкурки на брюхе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очень длинному хвосту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бурому цвету шкурки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№631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09.36. Землеройки это: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грызуны, роющие большие норы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живущие в норах мелкие млекопитающие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семейство млекопитающих из отряда насекомоядных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полевки, образующие подземные колонии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Д)кроты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№632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10.1. При попадании инсектицидов в желудочно-кишечный тракт необходимо: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дать обильное питье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вызвать рвоту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сделать промывание желудка, дать солевое слабительное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дать касторовое масло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дать солевое слабительное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№633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10.2. К средствам 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индивидуальной защиты при работе с инсектицидами относят: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А) резиновые перчатки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респиратор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В)халат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защитные очки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все перечисленное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№634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10.3. Наиболее тяжелые 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интоксикации пестицидами возможны: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при обработке профконтингентом мясокомбината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при обработке профконтингом молокозавода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при обработке гостиниц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на заводах по производству ФОС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в быту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№635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10.4. Фосфорорганические соединения относятся к ядам: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наркотического действия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антихолинэстеразного действия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гемолитического действия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удушающего действия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кожно-нарывного действия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№636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10.5. Мускариноподобный эффект фосфорорганических соединений проявляется в: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сужении зрачка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б)судорогах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слюнотечении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кашле с мокротой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головной боли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№637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10.6. Наиболее тяжелые интоксикации фосфорорганическими соединениями проявляются с преобладанием: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мускариноподобного эффекта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никотиноподобного эффекта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B) 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центрального эффекта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общего токсического эффекта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всего перечисленного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№638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10.7. Наиболее безопасными для профконтингента следует считать соединения: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фосфорорганические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б) 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хлорорганические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пиретроиды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карбоматы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фосфид цинка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№639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10.8. Наиболее безопасными для профконтингента следует считать соединения: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фосфорорганические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б) 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хлорорганические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пиретроиды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аналоги ювенильных гармонов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антикоагулянты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№640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10.9. Для лечения острых интоксикаций пестицидами могут быть использованы следующие методы: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A) 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промывание желудка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инфузионная терапия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сифонные клизмы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гемодиализ, гемосорбция и др.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все перечисленные методы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№641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10.10. При хронической интоксикации не поражается: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нервная система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органы зрения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печень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кожа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система кроветворения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№642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10.11. Кроме общего токсического действия пестициды могут вызвать развитие: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аллергических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заболеваний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цирроза печени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поражения костей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правильно кожных покровов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поражение сердечно-сосудистой системы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№643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10.12. Наиболее тяжелые формы интоксикации чаще развиваются при поступление пестицидов: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ингаляционным путем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через кожу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через желудочно-кишечный тракт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при попадании в глаза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при любом пути поступления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№644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10.13. При попадании инсектицидов на кожные 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покровы необходимо обмыть кожу: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мыльной водой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5-10% раствором нашатыря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5% раствором соды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мыльной водой, раствором нашатыря, раствором соды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д) не обмывать кожу, а смазать ее 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маслом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№645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10.14. Основное противоядие (антидот) при отравлении антикоагулянтами: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A) уголь активированный;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сода питьевая;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B) сода кальцинированная;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витамин С;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Д) витамин </w:t>
            </w: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К.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b/>
                <w:sz w:val="24"/>
                <w:szCs w:val="24"/>
              </w:rPr>
              <w:t>Задание №646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10.15. При отравлении фосфидом цинка категорически нельзя применять:</w:t>
            </w:r>
          </w:p>
        </w:tc>
      </w:tr>
      <w:tr w:rsidR="00CC240B" w:rsidRPr="00EE3187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а) молоко;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б) жиры;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в) алкоголь;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г) касторовое масло;</w:t>
            </w:r>
          </w:p>
        </w:tc>
      </w:tr>
      <w:tr w:rsidR="00CC240B" w:rsidRPr="00EE3187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C240B" w:rsidRPr="00EE3187" w:rsidRDefault="00EE31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C240B" w:rsidRPr="00EE3187" w:rsidRDefault="00EE3187">
            <w:pPr>
              <w:rPr>
                <w:rFonts w:asciiTheme="minorHAnsi" w:hAnsiTheme="minorHAnsi"/>
                <w:sz w:val="24"/>
                <w:szCs w:val="24"/>
              </w:rPr>
            </w:pPr>
            <w:r w:rsidRPr="00EE3187">
              <w:rPr>
                <w:rFonts w:asciiTheme="minorHAnsi" w:hAnsiTheme="minorHAnsi"/>
                <w:color w:val="000000"/>
                <w:sz w:val="24"/>
                <w:szCs w:val="24"/>
              </w:rPr>
              <w:t>д) все перечисленное.</w:t>
            </w:r>
          </w:p>
        </w:tc>
      </w:tr>
    </w:tbl>
    <w:p w:rsidR="00CC240B" w:rsidRPr="00EE3187" w:rsidRDefault="00CC240B">
      <w:pPr>
        <w:rPr>
          <w:rFonts w:asciiTheme="minorHAnsi" w:hAnsiTheme="minorHAnsi"/>
          <w:sz w:val="24"/>
          <w:szCs w:val="24"/>
        </w:rPr>
      </w:pPr>
    </w:p>
    <w:sectPr w:rsidR="00CC240B" w:rsidRPr="00EE3187" w:rsidSect="00EE3187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08"/>
  <w:characterSpacingControl w:val="doNotCompress"/>
  <w:compat>
    <w:compatSetting w:name="compatibilityMode" w:uri="http://schemas.microsoft.com/office/word" w:val="14"/>
  </w:compat>
  <w:rsids>
    <w:rsidRoot w:val="00CC240B"/>
    <w:rsid w:val="00CC240B"/>
    <w:rsid w:val="00EE3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69</Pages>
  <Words>29168</Words>
  <Characters>166258</Characters>
  <Application>Microsoft Office Word</Application>
  <DocSecurity>0</DocSecurity>
  <Lines>1385</Lines>
  <Paragraphs>390</Paragraphs>
  <ScaleCrop>false</ScaleCrop>
  <Company>Медицинский информационно-аналитический центр КО</Company>
  <LinksUpToDate>false</LinksUpToDate>
  <CharactersWithSpaces>195036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Маскевич</cp:lastModifiedBy>
  <cp:revision>2</cp:revision>
  <dcterms:created xsi:type="dcterms:W3CDTF">2014-11-05T14:13:00Z</dcterms:created>
  <dcterms:modified xsi:type="dcterms:W3CDTF">2014-11-05T14:14:00Z</dcterms:modified>
</cp:coreProperties>
</file>