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00075" cy="76327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МИНИСТЕРСТВО ЗДРАВООХРАНЕНИЯ </w:t>
      </w:r>
    </w:p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 Р И К А З</w:t>
      </w: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2025 г. № </w:t>
      </w:r>
    </w:p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Калининград</w:t>
      </w: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67276" w:rsidRDefault="00E850CC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Об утверждении правил маршрутизации </w:t>
      </w:r>
      <w:r w:rsidR="004D0FB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взрослого населения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596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 онкологическими заболеваниями на территории </w:t>
      </w:r>
      <w:r w:rsidR="0032596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  <w:r w:rsidR="007377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признании утратившим силу приказ</w:t>
      </w:r>
      <w:r w:rsidR="00A0514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</w:t>
      </w:r>
      <w:r w:rsidR="0073771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737712" w:rsidRPr="00737712">
        <w:rPr>
          <w:rFonts w:ascii="Times New Roman" w:hAnsi="Times New Roman" w:cs="Times New Roman"/>
          <w:b/>
          <w:sz w:val="28"/>
        </w:rPr>
        <w:t>Министерства здравоохранения Калининградской области</w:t>
      </w:r>
      <w:r w:rsidR="00737712">
        <w:rPr>
          <w:rFonts w:ascii="Times New Roman" w:hAnsi="Times New Roman" w:cs="Times New Roman"/>
          <w:b/>
          <w:sz w:val="28"/>
        </w:rPr>
        <w:t xml:space="preserve"> </w:t>
      </w:r>
      <w:r w:rsidR="00737712">
        <w:rPr>
          <w:rFonts w:ascii="Times New Roman" w:hAnsi="Times New Roman" w:cs="Times New Roman"/>
          <w:b/>
          <w:sz w:val="28"/>
        </w:rPr>
        <w:br/>
        <w:t xml:space="preserve">от 18 ноября 2024 года № 759 «Об утверждении правил маршрутизации пациентов с онкологическими заболеваниями </w:t>
      </w:r>
      <w:r w:rsidR="00737712">
        <w:rPr>
          <w:rFonts w:ascii="Times New Roman" w:hAnsi="Times New Roman" w:cs="Times New Roman"/>
          <w:b/>
          <w:sz w:val="28"/>
        </w:rPr>
        <w:br/>
        <w:t>на территории Калининградской области»</w:t>
      </w: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67276" w:rsidRDefault="0006727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67276" w:rsidRDefault="00E850CC" w:rsidP="005B21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 исполнение приказа Министерства здравоохранения Российской Федерации от 19 февраля 2021 года № 116н «Об утверждении Порядка оказания медицинской помощи взрослому населению при онкологических заболеваниях» и приказа Министерства здравоохранения Российской Федерации от 04</w:t>
      </w:r>
      <w:r w:rsidR="005E48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2020</w:t>
      </w:r>
      <w:r w:rsidR="005E48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№ 548н «Об утверждении порядка диспансерного наблюдения за взрослыми с онкологическими заболеваниями», </w:t>
      </w:r>
      <w:r w:rsidR="00B93A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целях обеспечения ранней диагностики новообразований, повышения </w:t>
      </w:r>
      <w:r w:rsidR="009F3EF2"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доступности</w:t>
      </w:r>
      <w:r w:rsidR="009F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качества оказания медицинской помощи при онкологических заболеваниях в </w:t>
      </w:r>
      <w:r w:rsidR="008F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государственных 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медицинских организациях Калининградской области</w:t>
      </w:r>
      <w:r w:rsidR="002145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(далее – медицинские организации)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в целях снижения показателя смертности населения от онкологических заболеваний, руководствуясь подпунктом 1 пункта 9</w:t>
      </w:r>
      <w:r w:rsidR="008F0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подпунктом 6 пункта 15 </w:t>
      </w:r>
      <w:r w:rsidR="009F3EF2"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Положения</w:t>
      </w:r>
      <w:r w:rsidR="009F3E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</w:t>
      </w:r>
      <w:r w:rsidRPr="009820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Министерстве здравоохранения Калининградской области, утвержденного постановлением Правительства Калининградской обл</w:t>
      </w:r>
      <w:r w:rsidR="00BD5EB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асти от 11 мая 2010 года № 311, </w:t>
      </w:r>
      <w:r w:rsid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9820F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 р и к а з ы в а ю:</w:t>
      </w:r>
      <w:r w:rsidR="0087292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72925" w:rsidRPr="00872925" w:rsidRDefault="00382274" w:rsidP="00DA01CA">
      <w:pPr>
        <w:pStyle w:val="af2"/>
        <w:numPr>
          <w:ilvl w:val="0"/>
          <w:numId w:val="7"/>
        </w:numPr>
        <w:spacing w:after="0" w:line="240" w:lineRule="auto"/>
        <w:ind w:firstLine="34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2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Утвердить:</w:t>
      </w:r>
    </w:p>
    <w:p w:rsidR="00382274" w:rsidRPr="00382274" w:rsidRDefault="00E850CC" w:rsidP="005B2137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правила маршрутизации пациентов с о</w:t>
      </w:r>
      <w:r w:rsid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нкологическими заболеваниями на 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территории Калининградской области</w:t>
      </w:r>
      <w:r w:rsidR="00AB6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</w:t>
      </w:r>
      <w:r w:rsidR="00B80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приложению № 1;</w:t>
      </w:r>
    </w:p>
    <w:p w:rsidR="00382274" w:rsidRPr="00382274" w:rsidRDefault="00382274" w:rsidP="005B2137">
      <w:pPr>
        <w:pStyle w:val="af2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перечень медицинских организаций, оказывающих </w:t>
      </w:r>
      <w:r w:rsidRPr="00382274">
        <w:rPr>
          <w:rFonts w:ascii="Times New Roman" w:hAnsi="Times New Roman" w:cs="Times New Roman"/>
          <w:sz w:val="28"/>
          <w:szCs w:val="28"/>
        </w:rPr>
        <w:t>медицинскую помощь с применением методов радионуклидной диагностики</w:t>
      </w:r>
      <w:r w:rsidR="00AB6DAE">
        <w:rPr>
          <w:rFonts w:ascii="Times New Roman" w:hAnsi="Times New Roman" w:cs="Times New Roman"/>
          <w:sz w:val="28"/>
          <w:szCs w:val="28"/>
        </w:rPr>
        <w:t>,</w:t>
      </w:r>
      <w:r w:rsidRPr="00382274">
        <w:rPr>
          <w:rFonts w:ascii="Times New Roman" w:hAnsi="Times New Roman" w:cs="Times New Roman"/>
          <w:sz w:val="28"/>
          <w:szCs w:val="28"/>
        </w:rPr>
        <w:t xml:space="preserve"> </w:t>
      </w:r>
      <w:r w:rsidR="00C40029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C40029" w:rsidRPr="00C40029">
        <w:rPr>
          <w:rFonts w:ascii="Times New Roman" w:hAnsi="Times New Roman" w:cs="Times New Roman"/>
          <w:sz w:val="28"/>
          <w:szCs w:val="28"/>
        </w:rPr>
        <w:t>;</w:t>
      </w:r>
    </w:p>
    <w:p w:rsidR="00B808FA" w:rsidRDefault="009820F6" w:rsidP="005B2137">
      <w:pPr>
        <w:pStyle w:val="af2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22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перечень исследований и консультаций, при обращении пациента </w:t>
      </w:r>
      <w:r w:rsidR="00325968" w:rsidRPr="003822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B808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3967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государственные</w:t>
      </w:r>
      <w:r w:rsidR="00B808F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медицинские организации,</w:t>
      </w:r>
      <w:r w:rsidR="0039676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оказывающих</w:t>
      </w:r>
      <w:r w:rsidRPr="003822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первичную медико-санитарную помощь, при подозрении на онкологическое заболевание</w:t>
      </w:r>
      <w:r w:rsidR="00AB6D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№ </w:t>
      </w:r>
      <w:r w:rsidR="00F366CB"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2274" w:rsidRPr="00B808FA" w:rsidRDefault="009820F6" w:rsidP="005B2137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0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территориальное закрепление и перечень</w:t>
      </w:r>
      <w:r w:rsidR="005A43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80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медицинских организаций (структурных подразделений), оказывающих медицинскую помощь пациентам с онкологическими заболеваниями и осуществляющих диспансерное наблюдение</w:t>
      </w:r>
      <w:r w:rsidR="00AB6D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B80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№ </w:t>
      </w:r>
      <w:r w:rsidR="00F366CB" w:rsidRPr="00B80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B808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382274" w:rsidRDefault="009820F6" w:rsidP="005B2137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227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перечень заболеваний, при которых в обязательном порядке</w:t>
      </w:r>
      <w:r w:rsidR="00AB6DA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38227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проводятся консультации с применением телемедицинских технологий </w:t>
      </w:r>
      <w:r w:rsidR="00B93A7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382274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 федеральными медицинскими организациями</w:t>
      </w:r>
      <w:r w:rsidR="00AB6DAE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№ </w:t>
      </w:r>
      <w:r w:rsidR="00F366CB"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D3CD8" w:rsidRDefault="006B3CEC" w:rsidP="00DD3CD8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DD3CD8" w:rsidRP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ерриториальное закрепление медицинских организаций, оказывающих скорую (в том числе специализированную) медицинскую помощь</w:t>
      </w:r>
      <w:r w:rsid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D3CD8" w:rsidRP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возникновении неотложных состояний у пациентов 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A22D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онкологическими заболеваниями</w:t>
      </w:r>
      <w:r w:rsidR="00DD3CD8" w:rsidRPr="00DD3CD8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</w:t>
      </w:r>
      <w:r w:rsidR="00DD3CD8" w:rsidRP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№ </w:t>
      </w:r>
      <w:r w:rsid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="00DD3CD8" w:rsidRP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2F3765" w:rsidRPr="002F3765" w:rsidRDefault="006B3CEC" w:rsidP="002F3765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2F3765" w:rsidRP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ерриториальное закрепление медицинских организаций, оказывающих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3765" w:rsidRP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паллиативную медицинскую помощь пациентам 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2F3765" w:rsidRP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онкологическими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3765" w:rsidRP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заболеваниями в амбулаторных условиях, в условиях дневного стационара,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F3765" w:rsidRP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стационарных условиях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2F3765" w:rsidRP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приложению № </w:t>
      </w:r>
      <w:r w:rsidR="002F376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2F3765" w:rsidRP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722D0" w:rsidRPr="002F3765" w:rsidRDefault="009820F6" w:rsidP="002F3765">
      <w:pPr>
        <w:pStyle w:val="af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перечень групп диспансерного наблюдения пациентов </w:t>
      </w:r>
      <w:r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с онкологическими заболе</w:t>
      </w:r>
      <w:r w:rsidR="00FB2A6B"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ваниями</w:t>
      </w:r>
      <w:r w:rsidR="003743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FB2A6B"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согласно приложению № </w:t>
      </w:r>
      <w:r w:rsidR="00DD3C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FB2A6B" w:rsidRPr="003822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67276" w:rsidRPr="00872925" w:rsidRDefault="00E850CC" w:rsidP="005B2137">
      <w:pPr>
        <w:pStyle w:val="af2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292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Руководителям медицинских организаций обеспечить: </w:t>
      </w:r>
    </w:p>
    <w:p w:rsidR="00BD74CB" w:rsidRPr="00BD74CB" w:rsidRDefault="00E850CC" w:rsidP="005B213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маршрутизацию пациентов с онкологическими заболеваниями </w:t>
      </w: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на территории Калининградской области в соответствии с настоящим приказом;</w:t>
      </w:r>
    </w:p>
    <w:p w:rsidR="00BD74CB" w:rsidRPr="00BD74CB" w:rsidRDefault="00E850CC" w:rsidP="005B213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информирование населения о порядке оказания онкологической помощи в Калининградской области, в том числе, о порядке организации работы смотровых кабинетов, первичных онкологических кабинетов, центров амбулаторной онкологической помощи, а также по вопросам профилактики </w:t>
      </w: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ранней диагностики онкологических заболеваний;</w:t>
      </w:r>
    </w:p>
    <w:p w:rsidR="00872925" w:rsidRPr="00BD74CB" w:rsidRDefault="00E850CC" w:rsidP="005B213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ведение учетно-отчетной документации и проведение ежемесячного анализа причин запущенных случаев злокачественных новообразований </w:t>
      </w: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 соответствии с приказом Министерства здравоохранения Российской Федерации от 19 апреля 1999 года № 13</w:t>
      </w:r>
      <w:r w:rsidR="007D3EA0"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 «О совершенствовании системы Г</w:t>
      </w: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осударственного ракового регистра».</w:t>
      </w:r>
    </w:p>
    <w:p w:rsidR="006C241F" w:rsidRPr="00BD47F3" w:rsidRDefault="00E850CC" w:rsidP="005B2137">
      <w:pPr>
        <w:pStyle w:val="af2"/>
        <w:numPr>
          <w:ilvl w:val="0"/>
          <w:numId w:val="13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AB29D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Главному </w:t>
      </w: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внештатному специалисту онкологу Министерства здравоохранения Калининградской области Долгалевой</w:t>
      </w:r>
      <w:r w:rsidR="00E33726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М.И.:</w:t>
      </w:r>
    </w:p>
    <w:p w:rsidR="006B3CEC" w:rsidRPr="00BD47F3" w:rsidRDefault="00E850CC" w:rsidP="006B3CEC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обеспечить организационно-методическое руководство </w:t>
      </w:r>
      <w:r w:rsidR="00B93A70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консультативную помощь медицинским органи</w:t>
      </w:r>
      <w:r w:rsidR="006C241F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зациям </w:t>
      </w: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вопроса</w:t>
      </w:r>
      <w:r w:rsidR="00BE1531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 оказания медицинской помощи, </w:t>
      </w: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профилактики онкологических заболеваний</w:t>
      </w:r>
      <w:r w:rsidR="00BE1531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7A58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реализации положений настояще</w:t>
      </w:r>
      <w:r w:rsidR="006C241F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 приказа;</w:t>
      </w:r>
    </w:p>
    <w:p w:rsidR="00A0514B" w:rsidRPr="00BD47F3" w:rsidRDefault="006C241F" w:rsidP="006B3CEC">
      <w:pPr>
        <w:pStyle w:val="af2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организовать регулярное, не реже 1</w:t>
      </w:r>
      <w:r w:rsidR="001E0F91"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-го</w:t>
      </w:r>
      <w:r w:rsidRPr="00BD47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раза в месяц, проведение совместных клинических разборов запущенных случаев онкологических заболеваний с руководителями и лечащими врачами медицинских организаций, оказывающих первичную медико-санитарную, первичную специализированную, специализированную медицинскую помощь по профилю «онкология».</w:t>
      </w:r>
    </w:p>
    <w:p w:rsidR="00A0514B" w:rsidRPr="00A0514B" w:rsidRDefault="00A0514B" w:rsidP="00BD126A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Признать утратившим силу приказ</w:t>
      </w:r>
      <w:r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Министерства здравоохранения Калининградской области от 18 ноября 2024 года № 759 «Об утверждении правил маршрутизации пациентов с онкологическими заболеваниями </w:t>
      </w:r>
      <w:r w:rsidR="00BD12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территории Калининградской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D74CB" w:rsidRPr="00A0514B" w:rsidRDefault="00872925" w:rsidP="006748D6">
      <w:pPr>
        <w:pStyle w:val="af2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Контроль за исполнением настоящего приказа возложить </w:t>
      </w:r>
      <w:r w:rsidR="00B93A70"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заместителя министра здравоохранения Калининградской области </w:t>
      </w:r>
      <w:r w:rsidR="00B93A70"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9C3EDD"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Кудряшову Е</w:t>
      </w:r>
      <w:r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C3EDD" w:rsidRPr="00A051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</w:t>
      </w:r>
    </w:p>
    <w:p w:rsidR="00BD74CB" w:rsidRDefault="00872925" w:rsidP="005B2137">
      <w:pPr>
        <w:pStyle w:val="af2"/>
        <w:widowControl w:val="0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подлежит государственной регистрации.</w:t>
      </w:r>
    </w:p>
    <w:p w:rsidR="00067276" w:rsidRPr="006E388C" w:rsidRDefault="00872925" w:rsidP="005B2137">
      <w:pPr>
        <w:pStyle w:val="af2"/>
        <w:widowControl w:val="0"/>
        <w:numPr>
          <w:ilvl w:val="0"/>
          <w:numId w:val="16"/>
        </w:numPr>
        <w:spacing w:after="0" w:line="240" w:lineRule="auto"/>
        <w:ind w:hanging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D74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Приказ вступает в силу со дня его официального опубликования.</w:t>
      </w:r>
    </w:p>
    <w:p w:rsidR="00067276" w:rsidRDefault="00067276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B3CEC" w:rsidRDefault="006B3CEC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B3CEC" w:rsidRPr="00E748AB" w:rsidRDefault="006B3CEC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20F6" w:rsidRPr="00E748AB" w:rsidRDefault="009820F6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48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Министр здравоохранения </w:t>
      </w:r>
    </w:p>
    <w:p w:rsidR="009820F6" w:rsidRPr="00E748AB" w:rsidRDefault="009820F6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748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Калининградской области</w:t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6B3CEC" w:rsidRPr="006B3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С.В. Дмитриев</w:t>
      </w:r>
    </w:p>
    <w:p w:rsidR="00067276" w:rsidRDefault="00067276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B3CEC" w:rsidRDefault="006B3CEC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B3CEC" w:rsidRDefault="006B3CEC" w:rsidP="005B21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sectPr w:rsidR="006B3CEC" w:rsidSect="00B93A70">
          <w:pgSz w:w="11906" w:h="16838"/>
          <w:pgMar w:top="567" w:right="567" w:bottom="1134" w:left="1701" w:header="0" w:footer="0" w:gutter="0"/>
          <w:cols w:space="720"/>
          <w:formProt w:val="0"/>
          <w:docGrid w:linePitch="360" w:charSpace="8192"/>
        </w:sectPr>
      </w:pPr>
    </w:p>
    <w:p w:rsidR="006122A7" w:rsidRPr="006122A7" w:rsidRDefault="006122A7" w:rsidP="005B213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6122A7" w:rsidRPr="006122A7" w:rsidRDefault="006122A7" w:rsidP="005B213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6122A7" w:rsidRPr="006122A7" w:rsidRDefault="006122A7" w:rsidP="005B213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6122A7" w:rsidRPr="006122A7" w:rsidRDefault="006122A7" w:rsidP="005B213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067276" w:rsidRDefault="00067276" w:rsidP="005B2137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67276" w:rsidRDefault="00E850CC" w:rsidP="005B2137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 Р А В И Л А</w:t>
      </w:r>
    </w:p>
    <w:p w:rsidR="00067276" w:rsidRPr="00131978" w:rsidRDefault="00E850CC" w:rsidP="005B2137">
      <w:pPr>
        <w:spacing w:after="0" w:line="240" w:lineRule="auto"/>
        <w:jc w:val="center"/>
        <w:rPr>
          <w:b/>
          <w:color w:val="000000" w:themeColor="text1"/>
          <w:shd w:val="clear" w:color="auto" w:fill="FFFFFF"/>
        </w:rPr>
      </w:pPr>
      <w:r w:rsidRPr="001319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маршрутизации пациентов с онкологическими заболеваниями</w:t>
      </w:r>
    </w:p>
    <w:p w:rsidR="00CB6150" w:rsidRDefault="00E850CC" w:rsidP="00CB6150">
      <w:pPr>
        <w:spacing w:after="0" w:line="240" w:lineRule="auto"/>
        <w:jc w:val="center"/>
        <w:rPr>
          <w:b/>
          <w:color w:val="000000" w:themeColor="text1"/>
          <w:shd w:val="clear" w:color="auto" w:fill="FFFFFF"/>
        </w:rPr>
      </w:pPr>
      <w:r w:rsidRPr="001319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на территории Калининградской области</w:t>
      </w:r>
    </w:p>
    <w:p w:rsidR="00CB6150" w:rsidRDefault="00CB6150" w:rsidP="00CB6150">
      <w:pPr>
        <w:spacing w:after="0" w:line="240" w:lineRule="auto"/>
        <w:jc w:val="center"/>
        <w:rPr>
          <w:b/>
          <w:color w:val="000000" w:themeColor="text1"/>
          <w:shd w:val="clear" w:color="auto" w:fill="FFFFFF"/>
        </w:rPr>
      </w:pPr>
    </w:p>
    <w:p w:rsidR="00CB6150" w:rsidRPr="00CB6150" w:rsidRDefault="00E850CC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Настоящие Правила устанавливают механизм маршрутизации взрослого населения при выявлении заболеваний, входящих в рубрики 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hyperlink r:id="rId9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C00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hyperlink r:id="rId10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C80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С97, </w:t>
      </w:r>
      <w:hyperlink r:id="rId11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D00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hyperlink r:id="rId12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D09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3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D21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4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D31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D</w:t>
      </w:r>
      <w:hyperlink r:id="rId15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33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6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D35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hyperlink r:id="rId17">
        <w:r w:rsidRPr="00CB615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D4</w:t>
        </w:r>
      </w:hyperlink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4,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48 Международной статистической классификации болезней и проблем, связанных со здоровьем, 10-го пересмотра (далее – онкологические заболевания, МКБ-10), а также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при подозрени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на онкологические заболевания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территории Калининградской области.</w:t>
      </w:r>
    </w:p>
    <w:p w:rsidR="00CB6150" w:rsidRPr="00CB6150" w:rsidRDefault="00E850CC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Маршрутизация взрослого населения при выявлении заболеваний, входящих в рубрики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81 –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C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96,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45 –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D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47 МКБ-10 осуществляется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в соответствии с приказом Министерства здравоохранения Калининградской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области от 16 апреля 2021 года № 267 «Об оказании медицинской помощи </w:t>
      </w:r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профилю «гематология» взрослому нас</w:t>
      </w:r>
      <w:r w:rsid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елению Калининградской области».</w:t>
      </w:r>
    </w:p>
    <w:p w:rsidR="00CB6150" w:rsidRPr="00BD47F3" w:rsidRDefault="00450603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 обращении пациента в 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государственную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медицинскую организацию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Калининградской области,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оказывающую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первичную 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медико-санитарную помощь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(далее –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МО ПМ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П)</w:t>
      </w:r>
      <w:r w:rsidR="00DA7E9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установ</w:t>
      </w:r>
      <w:r w:rsidR="0072256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лении в ходе профилактических и (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или</w:t>
      </w:r>
      <w:r w:rsidR="0072256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C366A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лечебно-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диагностических мероприятий подозрения на</w:t>
      </w:r>
      <w:r w:rsidR="0072256F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злокачественное новообразование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врач-терапевт, врач-терапевт участковый, вра</w:t>
      </w:r>
      <w:r w:rsidR="0072256F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 общей практики (семейный врач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иные 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-специалист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медицинский работник из числа среднего медицинского персонала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организу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 проведение исследований и консультаций</w:t>
      </w:r>
      <w:r w:rsidR="0072256F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наличии медицинских показаний возможно проведение дополнительных лабораторных</w:t>
      </w:r>
      <w:r w:rsidR="00C366AA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074AA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инструментальных исследований, а также консультации профильных специалистов.</w:t>
      </w:r>
    </w:p>
    <w:p w:rsidR="00CB6150" w:rsidRPr="00CB6150" w:rsidRDefault="00074AA6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случае выявления подозрения на наличие злокачественного новообразования врач-терапевт, врач-терапевт участковый, вра</w:t>
      </w:r>
      <w:r w:rsidR="00864959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 общей практики (семейный врач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иные </w:t>
      </w:r>
      <w:proofErr w:type="spellStart"/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proofErr w:type="spellEnd"/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-специалист</w:t>
      </w:r>
      <w:r w:rsid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медицинский работник из числа среднего медицинского персонала устанавливает диагноз по </w:t>
      </w:r>
      <w:r w:rsidR="00BD54EE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МКБ-10</w:t>
      </w:r>
      <w:r w:rsidR="004D0FB1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D54EE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4D0FB1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из рубрики «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D37-D48</w:t>
      </w:r>
      <w:r w:rsidR="004D0FB1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BD54EE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r w:rsidR="004D0FB1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Новообразования неопределен</w:t>
      </w:r>
      <w:r w:rsidR="004D0FB1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ного или неизвестного характера» класса «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Новообразования</w:t>
      </w:r>
      <w:r w:rsidR="004D0FB1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</w:t>
      </w:r>
      <w:r w:rsidR="004B0B9F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направляет пациента с применением медицинско</w:t>
      </w:r>
      <w:r w:rsidR="00BD54EE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й информационной системы «БАРС</w:t>
      </w:r>
      <w:r w:rsidR="00BD54E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.Здравоохранение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r w:rsidR="00BD54E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(далее – МИС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БАРС) на консультацию к врачу-онкологу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центр амбулаторной онкологической помощи, а при его отсутствии в первичный онкологический кабинет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или в поликлиническое отделение онкологического центра</w:t>
      </w:r>
      <w:r w:rsidR="00BD54E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B6150" w:rsidRPr="00CB6150" w:rsidRDefault="00074AA6" w:rsidP="00BD47F3">
      <w:pPr>
        <w:pStyle w:val="af2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 Контроль за соблюдением сроков и объемов выполнения исследований и консультаций в</w:t>
      </w:r>
      <w:r w:rsidR="00C366A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 ПМ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r w:rsidR="0071137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ведения пациентов с подозрением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злокачественное новообразование обеспечивает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руководитель МО ПМ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П.</w:t>
      </w:r>
    </w:p>
    <w:p w:rsidR="00CB6150" w:rsidRPr="00CB6150" w:rsidRDefault="00E850CC" w:rsidP="00BD47F3">
      <w:pPr>
        <w:pStyle w:val="af2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подозрении или выявлении у пациента онкологического заболевания в условиях стационара или в медицинских организациях,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не имеющих прикрепленное население, лечащий врач для определения лечебной тактики организует проведение консультации, врачебной комиссии или консилиума врачей, в том числе с применением телемедицинских технологий в Г</w:t>
      </w:r>
      <w:r w:rsidR="00BD54E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осударственном бюджетном учреждении здравоохранения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D54E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(далее – ГБУЗ)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«Онкологический центр Калининградской области»</w:t>
      </w:r>
      <w:r w:rsidR="00BD54E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B6150" w:rsidRPr="00CB6150" w:rsidRDefault="00E850CC" w:rsidP="00BD47F3">
      <w:pPr>
        <w:pStyle w:val="af2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Срок проведения консультации врача-онколога не должен превышать срока, установленного территориальной программой государственных гарантий бесплатного оказания гражданам медицинской помощи в Калининградской области на текущий и на плановый периоды </w:t>
      </w:r>
      <w:r w:rsidR="00276BB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(далее – Территориальная программа).</w:t>
      </w:r>
    </w:p>
    <w:p w:rsidR="00CB6150" w:rsidRPr="00CB6150" w:rsidRDefault="00E850CC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Врач-онколог первичного онкологического кабинета, центра амбулаторной онкологической помощи,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поликлинического отделения </w:t>
      </w:r>
      <w:r w:rsidR="00FB7434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ГБУЗ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«Онкологический центр Калининградской области»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течение одного дня с даты установления предварительного диагноза злокачественного новообразования организует взятие биологическог</w:t>
      </w:r>
      <w:r w:rsidR="0022719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 материала для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биопсийного (операционного) материала</w:t>
      </w:r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прижизненного патолого-анатомического исследования, </w:t>
      </w:r>
      <w:proofErr w:type="spellStart"/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иммун</w:t>
      </w:r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огистохимического</w:t>
      </w:r>
      <w:proofErr w:type="spellEnd"/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исследования, </w:t>
      </w:r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молекулярно-генетического исследования, его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консервацию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направлени</w:t>
      </w:r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 </w:t>
      </w:r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патолого-анатомические отделения ГБУЗ «Бюро судебно-медицинской экспертизы Калининградской области»</w:t>
      </w:r>
      <w:r w:rsidR="001A0C7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</w:t>
      </w:r>
      <w:r w:rsidR="00EC171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итологического исследование 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направляется: из Центра </w:t>
      </w:r>
      <w:r w:rsidR="00C366A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амбулаторной 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онкологической помощи</w:t>
      </w:r>
      <w:r w:rsidR="00C366A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2137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366A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="00711374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далее – </w:t>
      </w:r>
      <w:r w:rsidR="00C366A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ЦАОП)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ГБУЗ «Областная клиническая больница Калининградской области» </w:t>
      </w:r>
      <w:r w:rsidR="00EC171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4B0B9F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ГБУЗ «Областная клиническая больница Калининградской области»; из </w:t>
      </w:r>
      <w:r w:rsidR="00C366A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ЦАОП </w:t>
      </w:r>
      <w:r w:rsidR="004D0FB1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ГБУЗ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«Центральная городская клиническая больница Калининградской области» и медицинских организаций</w:t>
      </w:r>
      <w:r w:rsidR="00711374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имеющих прикрепленное население</w:t>
      </w:r>
      <w:r w:rsidR="00711374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ГБУЗ «Центральная городская клиническая больница Калининградской области», из ГБУЗ</w:t>
      </w:r>
      <w:r w:rsidR="004D0FB1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«Онкологический центр Калининградской области»</w:t>
      </w:r>
      <w:r w:rsidR="001A0C7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всех районных медицинских организаций Калининградской области в ГБУЗ «Онкологический центр Калининградской области»</w:t>
      </w:r>
      <w:r w:rsidR="00EC171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использованием МИС </w:t>
      </w:r>
      <w:r w:rsidR="00EC171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БАРС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CB6150" w:rsidRPr="00CB6150" w:rsidRDefault="0082620C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Срок выполнения прижизненного </w:t>
      </w:r>
      <w:r w:rsidR="005F2D8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патологоанатомического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исследования с целью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морфологического подтверждения диагноза злокачественного новообразования определяется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сложностью проводимого исследования, но не должен превышать 7-ми рабочих дней с момента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приема биологического материала.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Контроль за</w:t>
      </w:r>
      <w:r w:rsidR="006C241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соблюдением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срок</w:t>
      </w:r>
      <w:r w:rsidR="006C241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ов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выполнения прижизненного </w:t>
      </w:r>
      <w:r w:rsidR="005F2D8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патологоанатомического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исследования возлагается на руководителя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D0FB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ГБУЗ «Бюро судебно-медицинской экспертизы Калининградской области».</w:t>
      </w:r>
    </w:p>
    <w:p w:rsidR="00CB6150" w:rsidRPr="00CB6150" w:rsidRDefault="004B0B9F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случае отсутствия технической возможности или медицинских показаний для проведения биопсии в условиях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первичного онкологического кабинета,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1137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ЦАОП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пациент в установленном порядке направляется </w:t>
      </w:r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врачом-онкологом для проведения биопсии в условиях ГБУЗ «Онкологический центр Калининградской области».</w:t>
      </w:r>
    </w:p>
    <w:p w:rsidR="00CB6150" w:rsidRPr="00864959" w:rsidRDefault="00E850CC" w:rsidP="00864959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Врач-онколог первичного онкологического кабинета, центра амбулаторной онкологической помощи</w:t>
      </w:r>
      <w:r w:rsid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(далее – ЦАОП</w:t>
      </w:r>
      <w:r w:rsidR="00864959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864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поликлинического отделения ГБУЗ «Онкологический центр Калининградской области»</w:t>
      </w:r>
      <w:r w:rsidR="005B2137" w:rsidRPr="00864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организует проведение иных диагностических исследований (инструментальных, ла</w:t>
      </w:r>
      <w:r w:rsidR="005B2137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бораторных, рентгенологических, </w:t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радиоизотопных),</w:t>
      </w:r>
      <w:r w:rsidR="005B2137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необходимых для оценки распространенности, определения стадии онкологического заболевания и</w:t>
      </w:r>
      <w:r w:rsidR="004B0B9F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функционального состояния пациента.</w:t>
      </w:r>
      <w:r w:rsidR="004B0B9F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этом срок проведения инструментальных и лабораторных исследований </w:t>
      </w:r>
      <w:r w:rsid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должен</w:t>
      </w:r>
      <w:r w:rsidR="004B0B9F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превышать </w:t>
      </w:r>
      <w:r w:rsidR="004B0B9F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7-ми</w:t>
      </w:r>
      <w:r w:rsidR="005B2137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рабочих дней</w:t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 выдачей направления </w:t>
      </w:r>
      <w:r w:rsid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22719A" w:rsidRP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форме 057у, в том числе в пределах медицинской организации, оказывающей специализированную медицинскую помощь.</w:t>
      </w:r>
    </w:p>
    <w:p w:rsidR="00CB6150" w:rsidRPr="00CB6150" w:rsidRDefault="009F3B29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Врач-онколог первичного онкологического кабинета, центра амбулаторной онкологической помощи,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поликлинического отделения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ГБУЗ «Онкологический центр Калининградской области»</w:t>
      </w:r>
      <w:r w:rsidRPr="00CB6150">
        <w:rPr>
          <w:rFonts w:ascii="Times New Roman" w:hAnsi="Times New Roman" w:cs="Times New Roman"/>
          <w:sz w:val="28"/>
          <w:szCs w:val="28"/>
        </w:rPr>
        <w:t xml:space="preserve"> при подозрении </w:t>
      </w:r>
      <w:r w:rsidR="005B2137" w:rsidRPr="00CB6150">
        <w:rPr>
          <w:rFonts w:ascii="Times New Roman" w:hAnsi="Times New Roman" w:cs="Times New Roman"/>
          <w:sz w:val="28"/>
          <w:szCs w:val="28"/>
        </w:rPr>
        <w:br/>
      </w:r>
      <w:r w:rsidRPr="00CB6150">
        <w:rPr>
          <w:rFonts w:ascii="Times New Roman" w:hAnsi="Times New Roman" w:cs="Times New Roman"/>
          <w:sz w:val="28"/>
          <w:szCs w:val="28"/>
        </w:rPr>
        <w:t>на онкологическое заболевание или с онкологическим заболеванием в рамках диспансерного наблюдения для оказания медицинской помощи с применением методов радионуклидной диагностики (сцинтиграфия, ОФЭК/КТ, ПЭТ/КТ)</w:t>
      </w:r>
      <w:r w:rsidR="005B2137" w:rsidRPr="00CB6150">
        <w:rPr>
          <w:rFonts w:ascii="Times New Roman" w:hAnsi="Times New Roman" w:cs="Times New Roman"/>
          <w:sz w:val="28"/>
          <w:szCs w:val="28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организует направлении пациента на данные исследования</w:t>
      </w:r>
      <w:r w:rsidR="005B21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Срок проведения исследований не должен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превышать 14-ти рабочих дней, с выдачей направления по форме 057у, в том числе в пределах медицинской организации, оказывающей специализированную медицинскую помощь.</w:t>
      </w:r>
    </w:p>
    <w:p w:rsidR="00CB6150" w:rsidRPr="00CB6150" w:rsidRDefault="0022719A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случае отсутствия </w:t>
      </w:r>
      <w:r w:rsidR="00B83C2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="00B83C2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условиях первичного онкологического кабинета,</w:t>
      </w:r>
      <w:r w:rsidR="00B83C2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6495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ЦАОП</w:t>
      </w:r>
      <w:r w:rsidR="00B83C2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возможности для проведения диагностических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исследований, необходимых для оценки распространенности онкологического заболевания, оценки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функционального статуса пациента и консультации специалистов, пациент направляется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врачом-онкологом в </w:t>
      </w:r>
      <w:r w:rsidR="00B83C2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ГБУЗ «Онкологический центр Калининградской области</w:t>
      </w:r>
      <w:r w:rsidR="00D8607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B83C2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B6150" w:rsidRPr="00AF5E90" w:rsidRDefault="00E850CC" w:rsidP="00AF5E90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онкологических заболеваниях входящих в рубрики МКБ-10 С37, С38, С40 – С41, С45 – С49, С58, D39, С62, С69 – С70, С72, С74, а также соответствующих кодам Международной классификации болезней - онкология (</w:t>
      </w:r>
      <w:r w:rsidR="00AF5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далее – </w:t>
      </w:r>
      <w:r w:rsidRPr="00AF5E9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МКБ-О), 3 издания 8936, 906 – 909, 8247/3, 8013/3, 8240/3, 8244/3, 8246/3, 8249/3</w:t>
      </w:r>
      <w:r w:rsidRPr="00AF5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врач-онколог </w:t>
      </w:r>
      <w:r w:rsidR="00AF5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ЦАОП </w:t>
      </w:r>
      <w:r w:rsidRPr="00AF5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или ГБУЗ «Онкологический центр Калининградской области» для определения лечебной тактики организует проведение консультации, врачебной комиссии или консилиума врачей, </w:t>
      </w:r>
      <w:r w:rsidR="00AF5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AF5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том числе с применением телемедицинских технологий, в федеральных медицинских организациях.</w:t>
      </w:r>
    </w:p>
    <w:p w:rsidR="00067276" w:rsidRPr="00CB6150" w:rsidRDefault="00E850CC" w:rsidP="00276BBC">
      <w:pPr>
        <w:pStyle w:val="af2"/>
        <w:numPr>
          <w:ilvl w:val="0"/>
          <w:numId w:val="18"/>
        </w:numPr>
        <w:spacing w:after="0" w:line="240" w:lineRule="auto"/>
        <w:ind w:left="0" w:firstLine="709"/>
        <w:jc w:val="both"/>
        <w:rPr>
          <w:b/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сложных клинических случаях, для уточнения диагноза (в случае невозможности установления диагноза, включая распространенность онкологического процесса и стадию заболевания), в целях проведения оценки, интерпретации и описания результатов врач-онколог </w:t>
      </w:r>
      <w:r w:rsidR="00BD27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ЦАОП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BD27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или ГБУЗ «Онкологический центр Калининградской области» организует направление в </w:t>
      </w:r>
      <w:proofErr w:type="spellStart"/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референс</w:t>
      </w:r>
      <w:proofErr w:type="spellEnd"/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центры медицинских организаций в соответствии </w:t>
      </w:r>
      <w:r w:rsidR="00BD27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приказом Министерства здравоохранения Российской Федерации </w:t>
      </w:r>
      <w:r w:rsidR="00BD27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25 декабря 2020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№ 1372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«Об организации функционирования </w:t>
      </w:r>
      <w:r w:rsidR="00BD279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proofErr w:type="spellStart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референс</w:t>
      </w:r>
      <w:proofErr w:type="spellEnd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-центров </w:t>
      </w:r>
      <w:proofErr w:type="spellStart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иммуногистохимических</w:t>
      </w:r>
      <w:proofErr w:type="spellEnd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атоморфологических</w:t>
      </w:r>
      <w:proofErr w:type="spellEnd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лучевых методов исследований на базе медицинских организаций, подведомственных Министерству здравоохранения Российской Федерации»:</w:t>
      </w:r>
    </w:p>
    <w:p w:rsidR="00CB6150" w:rsidRPr="00CB6150" w:rsidRDefault="00E850CC" w:rsidP="00CB6150">
      <w:pPr>
        <w:pStyle w:val="af2"/>
        <w:numPr>
          <w:ilvl w:val="0"/>
          <w:numId w:val="19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цифровых изображений, полученных по результатам патоморфологических исследований,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</w:t>
      </w:r>
    </w:p>
    <w:p w:rsidR="00CB6150" w:rsidRPr="00CB6150" w:rsidRDefault="00E850CC" w:rsidP="00CB6150">
      <w:pPr>
        <w:pStyle w:val="af2"/>
        <w:numPr>
          <w:ilvl w:val="0"/>
          <w:numId w:val="19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цифровых изображений, полученных по результатам лучевых методов исследований,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путем информационного взаимодействия, в том числе 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применением телемедицинских технологий при дистанционном взаимодействии медицинских работников между собой;</w:t>
      </w:r>
    </w:p>
    <w:p w:rsidR="00067276" w:rsidRPr="00CB6150" w:rsidRDefault="00E850CC" w:rsidP="00CB6150">
      <w:pPr>
        <w:pStyle w:val="af2"/>
        <w:numPr>
          <w:ilvl w:val="0"/>
          <w:numId w:val="19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биопсийного (операционного) материала для повторного проведения патоморфологических, иммуногистохимических, </w:t>
      </w:r>
      <w:r w:rsidR="00443B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молекулярно-генетических исследований.</w:t>
      </w:r>
    </w:p>
    <w:p w:rsidR="00CB6150" w:rsidRDefault="00B01AE5" w:rsidP="00CB6150">
      <w:pPr>
        <w:pStyle w:val="af2"/>
        <w:numPr>
          <w:ilvl w:val="0"/>
          <w:numId w:val="21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Тактика специализированного, в том числе высокотехнологичного </w:t>
      </w:r>
      <w:r w:rsidR="0082620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лечения, определение показаний к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2620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проведению углубленного обследования пациента, включая применение уникальных или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2620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ресурсоемких медицинских технологий, устанавливается решением онкологическог</w:t>
      </w:r>
      <w:r w:rsidR="006C241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 консилиума на базе ГБУЗ «Онкологический центр Калининградской области»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B6150" w:rsidRDefault="00B01AE5" w:rsidP="00CB6150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Тактика лечения устанавливается консилиумом врачей (онкологическим консилиумом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="009460D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который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проводится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срок, не превышающий 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3-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 рабочих дней с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даты направления врачом-онкологом</w:t>
      </w:r>
      <w:r w:rsidR="00D8607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системе МИС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БАРС,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медицинской организации, в составе которой имеются отделения хирургических методов лечения злокачественных новообразований, противоопухолевой лекарственной терапии, радиотерапии. Состав онкологического консилиума должен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включать врача</w:t>
      </w:r>
      <w:r w:rsidR="00EC53E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онколога</w:t>
      </w:r>
      <w:r w:rsidR="00EC53E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специалиста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хирургическим методам лечения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врача-онколога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специалиста </w:t>
      </w:r>
      <w:r w:rsidR="008E79B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лекарственным методам лечения и врача-радиотерапевта с привлечением</w:t>
      </w:r>
      <w:r w:rsidR="00EC53E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</w:t>
      </w:r>
      <w:r w:rsidR="004B0B9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необходимости</w:t>
      </w:r>
      <w:r w:rsidR="00EC53E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врачей других специальностей</w:t>
      </w:r>
      <w:r w:rsidR="00EC53E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главных внештатных специалистов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Министерства здравоохранения Калининградской области.</w:t>
      </w:r>
    </w:p>
    <w:p w:rsidR="00CB6150" w:rsidRDefault="00B01AE5" w:rsidP="00CB6150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изменении метода лечения проведение онкологического консилиума обязательно.</w:t>
      </w:r>
    </w:p>
    <w:p w:rsidR="00B01AE5" w:rsidRPr="00CB6150" w:rsidRDefault="00B01AE5" w:rsidP="00CB6150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Решение онкологического консилиума оформляется протоколом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по форме, </w:t>
      </w:r>
      <w:r w:rsidR="00315805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приведенной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737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приложени</w:t>
      </w:r>
      <w:r w:rsidR="00315805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</w:t>
      </w:r>
      <w:r w:rsidR="00B81A2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 Порядку оказания медицинской помощи взрослому населению при онкологических заболеваниях, утвержденному приказом Министерства здравоохранения Российской Федерации от 19 </w:t>
      </w:r>
      <w:r w:rsidR="00D8607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февраля 2021 года № 116н, в МИС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БАРС, в печатном виде </w:t>
      </w:r>
      <w:r w:rsidR="00315805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подписанном участниками консилиума, либо в форме электронного документа, подписанного с использованием усиленной квалифицированной электронной подписи участников консилиума.</w:t>
      </w:r>
    </w:p>
    <w:p w:rsidR="00CB6150" w:rsidRDefault="00B01AE5" w:rsidP="00CB6150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Решение онкологического консилиума, оформленное протоколом, вносится в медицинскую документацию пациента.</w:t>
      </w:r>
    </w:p>
    <w:p w:rsidR="00CB6150" w:rsidRPr="00CB6150" w:rsidRDefault="00B01AE5" w:rsidP="00373EA8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случае отсутствия исследований, необходимых для определения тактики ведения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пациента, или в случае, если показано проведение дополнительных диагностических исследований,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их дальнейшее проведение должно быть организовано по месту проведения онкологического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консилиума </w:t>
      </w:r>
      <w:r w:rsidR="00E04A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течение трех рабочих дней с даты проведения первичного онкологического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консилиума, за исключением случаев проведения прижизненного </w:t>
      </w:r>
      <w:r w:rsidR="00E04A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патолого-анатомического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исследования </w:t>
      </w:r>
      <w:proofErr w:type="spellStart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иммуногистохимическим</w:t>
      </w:r>
      <w:proofErr w:type="spellEnd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04A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молекулярно-генетическими методами.</w:t>
      </w:r>
    </w:p>
    <w:p w:rsidR="0000059A" w:rsidRPr="00CB6150" w:rsidRDefault="0000059A" w:rsidP="00045D38">
      <w:pPr>
        <w:pStyle w:val="af2"/>
        <w:numPr>
          <w:ilvl w:val="0"/>
          <w:numId w:val="21"/>
        </w:numPr>
        <w:spacing w:after="0" w:line="240" w:lineRule="auto"/>
        <w:ind w:left="0" w:firstLine="709"/>
        <w:jc w:val="both"/>
        <w:rPr>
          <w:color w:val="000000" w:themeColor="text1"/>
          <w:shd w:val="clear" w:color="auto" w:fill="FFFFFF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После получения результатов дополнительных исследований, медицинская организация, назначившая дополнительные обследования, направляет на повторный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онкологический консилиум, который должен быть рассмотрен не позднее </w:t>
      </w:r>
      <w:r w:rsidR="00E04A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3-х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рабочих дней с даты выдачи заключения </w:t>
      </w:r>
      <w:r w:rsidR="00E04A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</w:t>
      </w:r>
      <w:r w:rsidR="000E4ECB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исследованию.</w:t>
      </w:r>
    </w:p>
    <w:p w:rsidR="00AF4374" w:rsidRDefault="0000059A" w:rsidP="005B2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05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Контроль за проведением дополнительных исследований и повторного онкологического</w:t>
      </w:r>
      <w:r w:rsidR="000E4E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00059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консилиума осуществляет ответственный сотрудник, назначенный руководителем.</w:t>
      </w:r>
    </w:p>
    <w:p w:rsidR="00CB6150" w:rsidRDefault="00AF4374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медицинских организациях, оказывающих медицинскую помощь в стационарных условиях при подозрении и (или) выявлении онкологического заболевания у пациента, госпитализированного в стационарное отделение общесоматического профиля в плановом порядке или по жизненным показаниям, после устранения жизнеугрожающего состояния лечащий врач организует консультацию врача-онколога, в том числе с применением телемедицинских технологий,</w:t>
      </w:r>
      <w:r w:rsidR="006C241F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срок не более 24 часов,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ГБУЗ </w:t>
      </w:r>
      <w:r w:rsidR="006469F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Онкологический центр Калининградской области</w:t>
      </w:r>
      <w:r w:rsidR="006469F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 при наличии медицинских показаний </w:t>
      </w:r>
      <w:r w:rsidR="00C463B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осуществляет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перевод пациента </w:t>
      </w:r>
      <w:r w:rsidR="00C463B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специализированное отделение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C007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C463B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ГБУЗ «Онкологический центр Калининградской области»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определения тактики лечения. При локализации новообразования центральной нервной системы</w:t>
      </w:r>
      <w:r w:rsidR="00C463B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либо зрительного аппарата</w:t>
      </w:r>
      <w:r w:rsidR="00E04A37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–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врача-нейрохирурга</w:t>
      </w:r>
      <w:r w:rsidR="00C463B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врача-офтальмолога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469F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ГБУЗ «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Областная клиническая б</w:t>
      </w:r>
      <w:r w:rsidR="006469F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ольница Калининградской области»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CB6150" w:rsidRDefault="00AF4374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Информация о впервые выявленном, верифицированном случае онкологического заболевания направляется в течение 3</w:t>
      </w:r>
      <w:r w:rsidR="00B10066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-х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рабочих дней со дня его выявления врачом-онкологом медицинской организации, в которой установлен соответствующий диагноз, в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организационно-методический отдел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  <w:t>ГБУЗ «Онкологический центр Калининградской области»</w:t>
      </w:r>
      <w:r w:rsidR="00B10066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применением </w:t>
      </w:r>
      <w:r w:rsidR="00B10066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МИС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БАРС в соответствии с приказом </w:t>
      </w:r>
      <w:r w:rsidR="00B10066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Министерства здравоохранения Калининградской области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24 марта 2021 года № 205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>«Об организации работы по формированию и развитию цифрового контура онкологической службы Калининградской области».</w:t>
      </w:r>
    </w:p>
    <w:p w:rsidR="00CB6150" w:rsidRDefault="00AF4374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После получения сведений о наличии онкологического заболевания информация об уточненном диагнозе направляется </w:t>
      </w:r>
      <w:r w:rsidR="004362D2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из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организационно-методического отдела ГБУЗ «Онкологический центр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lastRenderedPageBreak/>
        <w:t>Калининградской области»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медицинскую организацию, осуществляющую диспансерное наблюдение пациента.</w:t>
      </w:r>
    </w:p>
    <w:p w:rsidR="00CB6150" w:rsidRPr="00CB6150" w:rsidRDefault="001670B2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Направление пациентов для оказания специализированной помощи осуществляется в соответствии с приказом Мин</w:t>
      </w:r>
      <w:r w:rsidR="00FD6E7D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истерства здравоохранения Российской Федерации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апреля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25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№ 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185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 </w:t>
      </w:r>
      <w:r w:rsidR="00586D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«Об утверждении Положения об организации специализированной, в том числе высокотехнологичной, медицинской помощи».</w:t>
      </w:r>
      <w:r w:rsidR="00E426A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Специализированная, в том числе высокотехнологичная, медицинская помощь, в стационарных условиях оказывается ГБУЗ «Онкологический центр Калининградской области», </w:t>
      </w:r>
      <w:r w:rsidR="0095337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ГБУЗ «Областная клиническая больница Калининградской области»</w:t>
      </w:r>
      <w:r w:rsidR="008754F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="00953378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br/>
      </w:r>
      <w:r w:rsidR="008754F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(по профилю нейрохирургия и офтальмология)</w:t>
      </w:r>
      <w:r w:rsidR="006469F3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.</w:t>
      </w:r>
    </w:p>
    <w:p w:rsidR="00CB6150" w:rsidRPr="00CB6150" w:rsidRDefault="00F366CB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Специализированная радиотерапевтическ</w:t>
      </w:r>
      <w:r w:rsidR="00040E2E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ая медицинская помощь </w:t>
      </w:r>
      <w:r w:rsidR="005732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br/>
      </w:r>
      <w:r w:rsidR="00040E2E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>в</w:t>
      </w:r>
      <w:r w:rsidR="000E4ECB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CB61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условиях дневно</w:t>
      </w:r>
      <w:r w:rsidR="00040E2E" w:rsidRPr="00CB61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го и круглосуточного стационара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 осуществляется </w:t>
      </w:r>
      <w:r w:rsidR="00EC6996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в </w:t>
      </w:r>
      <w:r w:rsidRPr="00CB61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ГБУЗ «Онкологический центр Калининградской области»</w:t>
      </w:r>
      <w:r w:rsidR="00EC6996" w:rsidRPr="00CB615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  <w:t>.</w:t>
      </w:r>
    </w:p>
    <w:p w:rsidR="001670B2" w:rsidRPr="00CB6150" w:rsidRDefault="001670B2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Специализированная медицинская помощь в условиях дневного стационара оказывается в </w:t>
      </w:r>
      <w:r w:rsidR="00040E2E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ЦАОП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и в ГБУЗ «Онкологический центр Калининградской области».</w:t>
      </w:r>
    </w:p>
    <w:p w:rsidR="001670B2" w:rsidRDefault="001670B2" w:rsidP="005B2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Возможность проведения специализированного лечения в условиях дневного стационара определяется онкологическим консилиумом. </w:t>
      </w:r>
    </w:p>
    <w:p w:rsidR="00CB6150" w:rsidRDefault="000E4ECB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В случае необходимости (в соответствии с клиническими рекомендациями) медицинская организация, оказывающая специализированную медицинскую помощь пациентам с онкологическими заболеваниями, направляет пациента на </w:t>
      </w:r>
      <w:proofErr w:type="spellStart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радионуклидную</w:t>
      </w:r>
      <w:proofErr w:type="spellEnd"/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терапию. Направление (форма 057/у) выдает врач-онколог, врач-гематолог ЦАОП, онкологического диспансера (онкологической больницы) или иных медицинских организаций, оказывающих медицинскую помощь пациентам </w:t>
      </w:r>
      <w:r w:rsidR="00586D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с онкологическими заболеваниями по решению врачебной комиссии </w:t>
      </w:r>
      <w:r w:rsidR="005732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или онкологического консилиума</w:t>
      </w:r>
      <w:r w:rsid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.</w:t>
      </w:r>
    </w:p>
    <w:p w:rsidR="00CB6150" w:rsidRDefault="00CE4632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Сроки ожидания оказания специализированной </w:t>
      </w:r>
      <w:r w:rsidR="00586D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(за исключением высокотехнологичной) медицинской помощи не должны превышать сроков, установленных в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 w:bidi="ru-RU"/>
        </w:rPr>
        <w:t xml:space="preserve">программе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государственных гарантий бесплатного оказания гражданам медицинской помощи, утвержд</w:t>
      </w:r>
      <w:r w:rsidR="005732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енной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Правительством Российской Федерации.</w:t>
      </w:r>
    </w:p>
    <w:p w:rsidR="00CB6150" w:rsidRDefault="00E850CC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Направление пациента в федеральную медицинскую организацию для оказания специализированной медицинской помощи, </w:t>
      </w:r>
      <w:r w:rsidR="00586D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том числе высокотехнологичной медицинской помощи </w:t>
      </w:r>
      <w:r w:rsidR="00586D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(далее – специализированная медицинская помощь) осуществляется </w:t>
      </w:r>
      <w:r w:rsidR="00586D6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приказ</w:t>
      </w:r>
      <w:r w:rsidR="008754FA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ами Министерства здравоохранения Калининградской области </w:t>
      </w:r>
      <w:r w:rsidR="008754F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 29</w:t>
      </w:r>
      <w:r w:rsidR="0022401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января </w:t>
      </w:r>
      <w:r w:rsidR="008754F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2018</w:t>
      </w:r>
      <w:r w:rsidR="0022401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="008754F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40 «Об организации предоставления высокотехнологичной медицинской помощи </w:t>
      </w:r>
      <w:r w:rsidR="00473EC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населению Калининградской области государственными медицинскими организациями, подведомственными Министерству здравоохранения Калининградской области и признании утратившим силу приказ от 02</w:t>
      </w:r>
      <w:r w:rsidR="0022401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июня </w:t>
      </w:r>
      <w:r w:rsidR="00473EC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2015</w:t>
      </w:r>
      <w:r w:rsidR="0022401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="00473ECA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№ 1052»,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2401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22401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от 18 января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2021 года № 30 «Об утверждении Правил направления жителей Калининградской области, застрахованных в системе обязательного медицинского страхования, в медицинские организации, функции 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полномочия учредителей в отношении которых осуществляют Правительство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Российской Федерации или федеральные органы исполнительной власти» согласно медицинским показаниям.</w:t>
      </w:r>
    </w:p>
    <w:p w:rsidR="00CB6150" w:rsidRPr="00CB6150" w:rsidRDefault="00E850CC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Направление пациентов в федеральные медицинские организации для оказания специализированной медицинской помощи осуществляется</w:t>
      </w:r>
      <w:r w:rsidR="0085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8549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том числе</w:t>
      </w:r>
      <w:r w:rsidR="00A94968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перечню, установленному постановлением Правительства Российской Федерации</w:t>
      </w:r>
      <w:r w:rsidR="00A94968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от 12 ноября 2016 года № 1160 </w:t>
      </w:r>
      <w:r w:rsidR="00E41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«О порядке формирования перечня федеральных государственных учреждений, оказывающих высокотехнологичную медицинскую помощь, </w:t>
      </w:r>
      <w:r w:rsidR="00B556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включенную в базовую программу обязательного медицинского страхования, гражданам Российской Федерации».</w:t>
      </w:r>
    </w:p>
    <w:p w:rsidR="00CB6150" w:rsidRPr="00BD47F3" w:rsidRDefault="00E850CC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Лечащий врач при направлении пациента в федеральную медицинскую организацию для оказания специализированной медицинской помощи в течение 7</w:t>
      </w:r>
      <w:r w:rsidR="00A9496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-ми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рабочих дней представляет пациента </w:t>
      </w:r>
      <w:r w:rsidR="00A94968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онкологический консилиум ГБУЗ «Онкологический центр Калининградской области», в том числе</w:t>
      </w:r>
      <w:r w:rsidR="007C401D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применением телемедицинских технологий. Консилиум определяет наличие медицинских показаний для оказания специализированной медицинской помощи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B6150" w:rsidRPr="00BD47F3" w:rsidRDefault="00E850CC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Форма 057у при направлении пациента для консультации, обследования или оказания специализированной медицинской помощи </w:t>
      </w:r>
      <w:r w:rsidR="007C401D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условиях федеральной медицинской организаций может быть выдана </w:t>
      </w:r>
      <w:r w:rsidR="007C401D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врачом-онкологом первичного онкологического кабинета, </w:t>
      </w:r>
      <w:r w:rsidR="00F71DC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ЦАОП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поликлинического отделения ГБУЗ «Онкологический центр Калининградской области».</w:t>
      </w:r>
    </w:p>
    <w:p w:rsidR="00CB6150" w:rsidRPr="00BD47F3" w:rsidRDefault="00AD1C53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необходимости плановых манипуляций, вызванных онкологическим процессом, таких как</w:t>
      </w:r>
      <w:r w:rsidR="007C401D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плановая замена </w:t>
      </w:r>
      <w:proofErr w:type="spellStart"/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нефростом</w:t>
      </w:r>
      <w:proofErr w:type="spellEnd"/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опухолевый стеноз желудка, двенадцатиперстной кишки, пищевода </w:t>
      </w:r>
      <w:r w:rsidR="00B5567C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без декомпенсации, лапароцентез или </w:t>
      </w:r>
      <w:proofErr w:type="spellStart"/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торакоцентез</w:t>
      </w:r>
      <w:proofErr w:type="spellEnd"/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без дыхательной недостаточности, помощь оказывается в </w:t>
      </w:r>
      <w:r w:rsidR="00EE1588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ГБУЗ «Онкологический центр Калининградской области».</w:t>
      </w:r>
    </w:p>
    <w:p w:rsidR="00CB6150" w:rsidRPr="00BD47F3" w:rsidRDefault="00EE1588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наличии экстренных и неотложных</w:t>
      </w:r>
      <w:r w:rsidR="00473ECA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состояний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госпитализация осуществляется в соответствии с приказами по неотложным состояниям М</w:t>
      </w:r>
      <w:r w:rsidR="009F71C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инистерства здравоохранения Калининградской области</w:t>
      </w:r>
      <w:r w:rsidR="00473ECA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5567C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473ECA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профилю оказания медицинской помощи</w:t>
      </w:r>
      <w:r w:rsidR="007C401D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CB6150" w:rsidRPr="00BD47F3" w:rsidRDefault="00C036FC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При наличии противопоказаний к проведению специализированного онкологический консилиум рекомендует тактику дальнейшего</w:t>
      </w:r>
      <w:r w:rsidR="009F71C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ведения пациента, включая направление пациента на оказание паллиативной помощи, с включением пациента в регистр пациентов, нуждающихся в паллиативной помощи.</w:t>
      </w:r>
    </w:p>
    <w:p w:rsidR="00CB6150" w:rsidRDefault="00DE1F88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Паллиативная медицинская помощь оказывается </w:t>
      </w:r>
      <w:r w:rsidR="00B5567C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в амбулаторных и стационарных условиях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. Для оказания стационарной помощи, пациент направляется в медицинскую организацию, имеющую лицензию на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lastRenderedPageBreak/>
        <w:t xml:space="preserve">осуществление паллиативной медицинской помощи </w:t>
      </w:r>
      <w:r w:rsidR="00B5567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в стационарных условиях. </w:t>
      </w:r>
    </w:p>
    <w:p w:rsidR="00CB6150" w:rsidRDefault="00DE1F88" w:rsidP="00045D3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Паллиативная медицинская помощь </w:t>
      </w:r>
      <w:r w:rsidR="001A18F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оказывается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пациенту </w:t>
      </w:r>
      <w:r w:rsidR="001A18F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с онкологическими заболеваниями в соответствии с положением </w:t>
      </w:r>
      <w:r w:rsidR="001A18F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утвержденным приказом Министерства здравоохранения Российской Федерации и Министерства труда и социальной защиты Российской Федерации от 14 апреля 2025 г</w:t>
      </w:r>
      <w:r w:rsidR="001A18F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ода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 № 208н/243н «Об утверждении Положения </w:t>
      </w:r>
      <w:r w:rsidR="006C74D5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 xml:space="preserve">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здоровья», </w:t>
      </w:r>
      <w:r w:rsidR="001A18F1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  <w:t>с учетом положений приказа Министерства здравоохранения Калининградской области от 18 июня 2021 года № 431 «Об оказании паллиативной медицинской помощи взрослому населению Калининградской области и признании утратившим силу приказа Министерства здравоохранения Калининградской области от 20.09.2017 № 441».</w:t>
      </w:r>
    </w:p>
    <w:p w:rsidR="00CB6150" w:rsidRPr="00CB6150" w:rsidRDefault="001A18F1" w:rsidP="00D9404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Диспансерное наблюдение врачом-онкологом</w:t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 пациентом </w:t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с выявленным онкологическим заболеванием </w:t>
      </w:r>
      <w:r w:rsidR="00D07490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(за исключением </w:t>
      </w:r>
      <w:proofErr w:type="spellStart"/>
      <w:r w:rsidR="00D07490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онкогематологических</w:t>
      </w:r>
      <w:proofErr w:type="spellEnd"/>
      <w:r w:rsidR="00D07490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95180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устанавливается</w:t>
      </w:r>
      <w:r w:rsidR="0095180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осуществляется в соответствии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приказом Министерства здравоохранения Российской Федерации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04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июня </w:t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2020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года </w:t>
      </w:r>
      <w:r w:rsidR="00C036FC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 548н «Об утверждении порядка диспансерного наблюдения за взрослыми с онкологическими заболеваниями»</w:t>
      </w:r>
      <w:r w:rsidR="00951803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="00C036F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Диспансерное наблюдение осуществляется в </w:t>
      </w:r>
      <w:r w:rsidR="00517B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ЦАОП</w:t>
      </w:r>
      <w:r w:rsidR="00C036FC"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 в случае его отсутствия в первичном онкологическом кабинете</w:t>
      </w:r>
      <w:r w:rsidRPr="00CB615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B6150" w:rsidRPr="00BD47F3" w:rsidRDefault="00C036FC" w:rsidP="00D9404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Пациентам с онкологическими заболеваниями при наличии медицинских показаний проводятся реабилитационные мероприятия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  <w:t xml:space="preserve">в соответствии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приказом Мин</w:t>
      </w:r>
      <w:r w:rsidR="00F87EB0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истерства здравоохранения Российской Федерации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 31 июля 2020 года № 788н</w:t>
      </w:r>
      <w:r w:rsidR="00F87EB0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«Об утверждении Порядка организации медицинской реабилитации взрослых», актуальными клиническими рекомендациями, одобренными научно-практическим советом Министерства здравоохранения Российской Федерации. Врач-онколог направляет пациента в медицинскую организацию, или иную организацию, имеющую лицензию на осуществ</w:t>
      </w:r>
      <w:r w:rsidR="00FD4618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ление медицинской реабилитации.</w:t>
      </w:r>
    </w:p>
    <w:p w:rsidR="00CB6150" w:rsidRDefault="00E850CC" w:rsidP="00B26EF2">
      <w:pPr>
        <w:pStyle w:val="af2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Медицинская помощь с применением телемедицинских технологий путем организации и проведения консультаций оказывается </w:t>
      </w:r>
      <w:r w:rsidR="00B5567C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приказом Мин</w:t>
      </w:r>
      <w:r w:rsidR="006736F6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истерства здравоохранения Российской Федерации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</w:t>
      </w:r>
      <w:r w:rsidR="00951803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51803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апреля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20</w:t>
      </w:r>
      <w:r w:rsidR="00951803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25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№ </w:t>
      </w:r>
      <w:r w:rsidR="00951803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193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 «Об утверждении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порядка организации и оказания медицинской помощи с применением телемедицинских технологий», приказом Министерства здравоохранения Калининградской области от 19 июня 2023 года №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417 «Об организации медицинских услуг </w:t>
      </w:r>
      <w:r w:rsidR="00363200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формате консультаций с использованием телемедицинских технологий </w:t>
      </w:r>
      <w:r w:rsidR="00363200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рамках территориальной программы государственных гарантий бесплатного оказания гражданам медицинской помощи в Калининградской области </w:t>
      </w:r>
      <w:r w:rsidR="00363200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признании утратившим силу приказа Министерства здравоохранения Калининградской области от 25</w:t>
      </w:r>
      <w:r w:rsidR="00154EF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сентября 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2018</w:t>
      </w:r>
      <w:r w:rsidR="00154EF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 </w:t>
      </w:r>
      <w:r w:rsidR="005A7F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№ 501 «Об организации медицинских услуг в форме консультаций с использованием телемедицинских технологий в рамках территориальной программы государственных гарантий бесплатного оказания гражданам медицинской помощи в Калининградской области»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F4D62" w:rsidRPr="00CB6150" w:rsidRDefault="000F4D62" w:rsidP="00B26EF2">
      <w:pPr>
        <w:pStyle w:val="af2"/>
        <w:widowControl w:val="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 w:bidi="ru-RU"/>
        </w:rPr>
      </w:pP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Медицинские организации вносят сведения об оказанной медицинской помощи пациентам с подозрением на онкологические заболевания, а также пациентам с установленным диагнозом онкологического заболевания в </w:t>
      </w:r>
      <w:r w:rsidR="00154EF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МИС БАРС,</w:t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последующей передачи в подсистему ведения вертикально-интегрированной медицинской информационной системы </w:t>
      </w:r>
      <w:r w:rsidR="00154EF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профилю «Онкология» единой государственной информационной системы</w:t>
      </w:r>
      <w:r w:rsidR="00154EF4"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CB615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сфере здравоохранения Российской Федерации.</w:t>
      </w:r>
    </w:p>
    <w:p w:rsidR="006B1D97" w:rsidRDefault="000F4D62" w:rsidP="006B1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F4D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Передача сведений осуществляется в автоматическом режиме </w:t>
      </w:r>
      <w:r w:rsid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Pr="000F4D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активации в медицинской информационной системе </w:t>
      </w:r>
      <w:r w:rsid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МИС БАРС</w:t>
      </w:r>
      <w:r w:rsidRPr="000F4D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следующих триггерных точек:</w:t>
      </w:r>
    </w:p>
    <w:p w:rsid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осмотра (консультации) пациента;</w:t>
      </w:r>
    </w:p>
    <w:p w:rsid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диагностических исследований;</w:t>
      </w:r>
    </w:p>
    <w:p w:rsid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направления на оказание медицинских услуг;</w:t>
      </w:r>
    </w:p>
    <w:p w:rsid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протокола консилиума врачей (врачебной комиссии);</w:t>
      </w:r>
    </w:p>
    <w:p w:rsid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госпитализации (получения пациентом медицинской помощи в условиях стационара, включая дневной стационар);</w:t>
      </w:r>
    </w:p>
    <w:p w:rsid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диспансерного наблюдения;</w:t>
      </w:r>
    </w:p>
    <w:p w:rsidR="000F4D62" w:rsidRPr="006B1D97" w:rsidRDefault="00226698" w:rsidP="006B1D97">
      <w:pPr>
        <w:pStyle w:val="af2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0F4D62" w:rsidRPr="006B1D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ыявление прочих документов.</w:t>
      </w:r>
    </w:p>
    <w:p w:rsidR="000F4D62" w:rsidRPr="000F4D62" w:rsidRDefault="000F4D62" w:rsidP="006B1D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F4D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Сведения предоставляются в формате структурированных электронных медицинских документов на основе данных проведенных амбулаторных приемов, осмотров в стационаре, диагностических и лабораторных исследований.</w:t>
      </w:r>
    </w:p>
    <w:p w:rsidR="00067276" w:rsidRPr="003F7522" w:rsidRDefault="006B1D97" w:rsidP="00D94048">
      <w:pPr>
        <w:pStyle w:val="af2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МИС БАРС </w:t>
      </w:r>
      <w:r w:rsidR="000F4D62"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реализован механизм, который инициирует создание «Извещения о больном с впервые в жизни установленным диагнозом злокачественного </w:t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новообразования» (форма № 090/у) непосредственно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рамках рабочего интерфейса. На основании указанного извещения и иной медицинской документации, в соответствии с Приказом Мин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истерства здравоохранения Российской Федерации </w:t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 19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апреля </w:t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1999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года</w:t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№ 135 </w:t>
      </w:r>
      <w:r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«О совершенствовании системы Государственного ракового регистра», обеспечивается обмен данными между медицинскими организациями, в первую очередь с Онкологическим регистром на базе ГБУЗ «Онкологический </w:t>
      </w:r>
      <w:r w:rsidR="00AB29D5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центр</w:t>
      </w:r>
      <w:r w:rsidR="000F4D62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Калининградской области». Также система предоставляет возможность обратной связи, включая провер</w:t>
      </w:r>
      <w:r w:rsidR="004053AC" w:rsidRPr="00BD4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 наличия</w:t>
      </w:r>
      <w:r w:rsidR="004053AC"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пациента в регистре, </w:t>
      </w:r>
      <w:r w:rsidR="004053AC"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0F4D62"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учетом регламентированного уровня доступа как к персонифицированным, </w:t>
      </w:r>
      <w:r w:rsidR="004053AC"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0F4D62" w:rsidRPr="003F752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 и к обезличенным сведениям о состоянии здоровья в электронном виде.</w:t>
      </w:r>
    </w:p>
    <w:p w:rsidR="00CF16CF" w:rsidRDefault="00CF16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1177E" w:rsidRDefault="00611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1177E" w:rsidRDefault="006117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D47F3" w:rsidRDefault="00BD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ectPr w:rsidR="00BD47F3" w:rsidSect="00BD47F3">
          <w:headerReference w:type="default" r:id="rId18"/>
          <w:headerReference w:type="first" r:id="rId19"/>
          <w:pgSz w:w="11906" w:h="16838"/>
          <w:pgMar w:top="1134" w:right="56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B29" w:rsidRPr="006122A7" w:rsidRDefault="009F3B29" w:rsidP="009F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12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 Е Р Е Ч Е Н Ь </w:t>
      </w:r>
    </w:p>
    <w:p w:rsidR="009F3B29" w:rsidRPr="00131978" w:rsidRDefault="000531B5" w:rsidP="009F3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г</w:t>
      </w:r>
      <w:r w:rsidR="00B9050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осударственных </w:t>
      </w:r>
      <w:r w:rsidR="009F3B29" w:rsidRPr="001319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медицинских организаций, оказывающих </w:t>
      </w:r>
      <w:r w:rsidR="009F3B29" w:rsidRPr="00131978">
        <w:rPr>
          <w:rFonts w:ascii="Times New Roman" w:hAnsi="Times New Roman" w:cs="Times New Roman"/>
          <w:b/>
          <w:sz w:val="28"/>
          <w:szCs w:val="28"/>
        </w:rPr>
        <w:t xml:space="preserve">медицинскую помощь с применением методов радионуклидной диагностики </w:t>
      </w:r>
    </w:p>
    <w:p w:rsidR="009F3B29" w:rsidRPr="009F3B29" w:rsidRDefault="009F3B29" w:rsidP="009F3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40"/>
        <w:gridCol w:w="2135"/>
        <w:gridCol w:w="2253"/>
        <w:gridCol w:w="2410"/>
        <w:gridCol w:w="2233"/>
      </w:tblGrid>
      <w:tr w:rsidR="002B3C04" w:rsidRPr="00BD47F3" w:rsidTr="00F875C1">
        <w:tc>
          <w:tcPr>
            <w:tcW w:w="540" w:type="dxa"/>
          </w:tcPr>
          <w:p w:rsidR="009F3B29" w:rsidRPr="00BD47F3" w:rsidRDefault="009F3B29" w:rsidP="00C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135" w:type="dxa"/>
          </w:tcPr>
          <w:p w:rsidR="009F3B29" w:rsidRPr="00BD47F3" w:rsidRDefault="009F3B29" w:rsidP="00C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Метод диагностики</w:t>
            </w:r>
          </w:p>
        </w:tc>
        <w:tc>
          <w:tcPr>
            <w:tcW w:w="2253" w:type="dxa"/>
          </w:tcPr>
          <w:p w:rsidR="009F3B29" w:rsidRPr="00BD47F3" w:rsidRDefault="00A811E8" w:rsidP="00C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Обслуживаемые</w:t>
            </w:r>
            <w:r w:rsidR="009F3B29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муниципальные образования</w:t>
            </w:r>
          </w:p>
        </w:tc>
        <w:tc>
          <w:tcPr>
            <w:tcW w:w="2410" w:type="dxa"/>
          </w:tcPr>
          <w:p w:rsidR="009F3B29" w:rsidRPr="00BD47F3" w:rsidRDefault="009F3B29" w:rsidP="00C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Наименование медицинской организации</w:t>
            </w:r>
          </w:p>
        </w:tc>
        <w:tc>
          <w:tcPr>
            <w:tcW w:w="2233" w:type="dxa"/>
          </w:tcPr>
          <w:p w:rsidR="009F3B29" w:rsidRPr="00BD47F3" w:rsidRDefault="009F3B29" w:rsidP="00CA1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Адрес</w:t>
            </w:r>
          </w:p>
        </w:tc>
      </w:tr>
      <w:tr w:rsidR="002B3C04" w:rsidRPr="00BD47F3" w:rsidTr="00F875C1">
        <w:tc>
          <w:tcPr>
            <w:tcW w:w="540" w:type="dxa"/>
          </w:tcPr>
          <w:p w:rsidR="009F3B29" w:rsidRPr="00BD47F3" w:rsidRDefault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35" w:type="dxa"/>
          </w:tcPr>
          <w:p w:rsidR="009F3B29" w:rsidRPr="00BD47F3" w:rsidRDefault="009F3B29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</w:t>
            </w:r>
            <w:r w:rsidR="00CA1884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днофотонная эмиссионная компьютерная томография </w:t>
            </w:r>
            <w:r w:rsidR="00537C6D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</w:r>
            <w:r w:rsidR="00CA1884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(далее – ОФЭКТ)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,</w:t>
            </w:r>
          </w:p>
          <w:p w:rsidR="009F3B29" w:rsidRPr="00BD47F3" w:rsidRDefault="009F3B29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сцинтиграфия</w:t>
            </w:r>
            <w:proofErr w:type="gramEnd"/>
          </w:p>
        </w:tc>
        <w:tc>
          <w:tcPr>
            <w:tcW w:w="2253" w:type="dxa"/>
          </w:tcPr>
          <w:p w:rsidR="009F3B29" w:rsidRPr="00BD47F3" w:rsidRDefault="00CA1884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Все муниципальные образования Калининградской области </w:t>
            </w:r>
          </w:p>
        </w:tc>
        <w:tc>
          <w:tcPr>
            <w:tcW w:w="2410" w:type="dxa"/>
          </w:tcPr>
          <w:p w:rsidR="009F3B29" w:rsidRPr="00BD47F3" w:rsidRDefault="00CA1884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Государственное бюджетное учреждение здравоохранения </w:t>
            </w:r>
            <w:r w:rsidR="00832C55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(далее – </w:t>
            </w:r>
            <w:r w:rsidR="009F3B29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ГБУЗ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)</w:t>
            </w:r>
          </w:p>
          <w:p w:rsidR="009F3B29" w:rsidRPr="00BD47F3" w:rsidRDefault="009F3B29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«Онкологический</w:t>
            </w:r>
          </w:p>
          <w:p w:rsidR="009F3B29" w:rsidRPr="00BD47F3" w:rsidRDefault="009F3B29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центр</w:t>
            </w:r>
            <w:proofErr w:type="gramEnd"/>
          </w:p>
          <w:p w:rsidR="009F3B29" w:rsidRPr="00BD47F3" w:rsidRDefault="009F3B29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Калининградской</w:t>
            </w:r>
          </w:p>
          <w:p w:rsidR="009F3B29" w:rsidRPr="00BD47F3" w:rsidRDefault="009F3B29" w:rsidP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области</w:t>
            </w:r>
            <w:proofErr w:type="gramEnd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33" w:type="dxa"/>
          </w:tcPr>
          <w:p w:rsidR="009F3B29" w:rsidRPr="00BD47F3" w:rsidRDefault="009F3B29" w:rsidP="006C74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t xml:space="preserve">Калининградская область, </w:t>
            </w:r>
            <w:r w:rsidR="00CA1884"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br/>
            </w:r>
            <w:r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t xml:space="preserve">п. Родники, </w:t>
            </w:r>
            <w:r w:rsidR="00CA1884"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br/>
            </w:r>
            <w:r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t xml:space="preserve">ул. </w:t>
            </w:r>
            <w:proofErr w:type="spellStart"/>
            <w:r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t>Прегольская</w:t>
            </w:r>
            <w:proofErr w:type="spellEnd"/>
            <w:r w:rsidRPr="00BD47F3">
              <w:rPr>
                <w:rFonts w:ascii="Times New Roman" w:eastAsia="Times New Roman" w:hAnsi="Times New Roman" w:cs="Times New Roman"/>
                <w:bCs/>
                <w:color w:val="000000" w:themeColor="text1"/>
                <w:shd w:val="clear" w:color="auto" w:fill="FFFFFF"/>
                <w:lang w:eastAsia="ru-RU"/>
              </w:rPr>
              <w:t>, здание 9</w:t>
            </w:r>
          </w:p>
          <w:p w:rsidR="009F3B29" w:rsidRPr="00BD47F3" w:rsidRDefault="009F3B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</w:p>
        </w:tc>
      </w:tr>
      <w:tr w:rsidR="002B3C04" w:rsidRPr="00BD47F3" w:rsidTr="00F875C1">
        <w:trPr>
          <w:trHeight w:val="1138"/>
        </w:trPr>
        <w:tc>
          <w:tcPr>
            <w:tcW w:w="540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135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ОФЭКТ,</w:t>
            </w:r>
          </w:p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сцинтиграфия</w:t>
            </w:r>
            <w:proofErr w:type="gramEnd"/>
          </w:p>
        </w:tc>
        <w:tc>
          <w:tcPr>
            <w:tcW w:w="2253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Все муниципальные образования Калининградской области </w:t>
            </w:r>
          </w:p>
        </w:tc>
        <w:tc>
          <w:tcPr>
            <w:tcW w:w="2410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ГБУЗ «Областная</w:t>
            </w:r>
          </w:p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клиническая</w:t>
            </w:r>
            <w:proofErr w:type="gramEnd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больница</w:t>
            </w:r>
          </w:p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Калининградской</w:t>
            </w:r>
          </w:p>
          <w:p w:rsidR="00A811E8" w:rsidRPr="00BD47F3" w:rsidRDefault="00A811E8" w:rsidP="00A811E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области</w:t>
            </w:r>
            <w:proofErr w:type="gramEnd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233" w:type="dxa"/>
          </w:tcPr>
          <w:p w:rsidR="00A811E8" w:rsidRPr="00BD47F3" w:rsidRDefault="002B3C04" w:rsidP="006C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. Калининград, 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ул. Клиническая, 74</w:t>
            </w:r>
          </w:p>
        </w:tc>
      </w:tr>
      <w:tr w:rsidR="002B3C04" w:rsidRPr="00BD47F3" w:rsidTr="00F875C1">
        <w:tc>
          <w:tcPr>
            <w:tcW w:w="540" w:type="dxa"/>
          </w:tcPr>
          <w:p w:rsidR="00A811E8" w:rsidRPr="00BD47F3" w:rsidRDefault="002B3C04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135" w:type="dxa"/>
          </w:tcPr>
          <w:p w:rsidR="00A811E8" w:rsidRPr="00BD47F3" w:rsidRDefault="002B3C04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Позитронно-эмиссионная томография/ компьютерная томография </w:t>
            </w:r>
            <w:r w:rsidR="00C35C49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(далее – 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ПЭТ/КТ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)</w:t>
            </w:r>
          </w:p>
        </w:tc>
        <w:tc>
          <w:tcPr>
            <w:tcW w:w="2253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Все муниципальные образования Калининградской области </w:t>
            </w:r>
          </w:p>
        </w:tc>
        <w:tc>
          <w:tcPr>
            <w:tcW w:w="2410" w:type="dxa"/>
          </w:tcPr>
          <w:p w:rsidR="009251A1" w:rsidRPr="00BD47F3" w:rsidRDefault="00442AF3" w:rsidP="0030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Федеральное государственное бюджетное учреждение 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  <w:t xml:space="preserve">(далее </w:t>
            </w: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ФГБУ)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  <w:t>«</w:t>
            </w:r>
            <w:proofErr w:type="gramEnd"/>
            <w:r w:rsidR="009251A1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Национальный</w:t>
            </w:r>
          </w:p>
          <w:p w:rsidR="009251A1" w:rsidRPr="00BD47F3" w:rsidRDefault="009251A1" w:rsidP="0092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медицинский</w:t>
            </w:r>
            <w:proofErr w:type="gramEnd"/>
          </w:p>
          <w:p w:rsidR="009251A1" w:rsidRPr="00BD47F3" w:rsidRDefault="009251A1" w:rsidP="0092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lastRenderedPageBreak/>
              <w:t>исследовательский</w:t>
            </w:r>
            <w:proofErr w:type="gramEnd"/>
          </w:p>
          <w:p w:rsidR="00A811E8" w:rsidRPr="00BD47F3" w:rsidRDefault="009251A1" w:rsidP="00925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центр</w:t>
            </w:r>
            <w:proofErr w:type="gramEnd"/>
            <w:r w:rsidR="00442AF3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онкологии 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</w:r>
            <w:r w:rsidR="00442AF3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им. Н.Н. 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Петрова» Мин</w:t>
            </w:r>
            <w:r w:rsidR="00442AF3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истерства здравоохранения</w:t>
            </w:r>
          </w:p>
          <w:p w:rsidR="00A811E8" w:rsidRPr="00BD47F3" w:rsidRDefault="00A811E8" w:rsidP="0044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</w:t>
            </w:r>
            <w:r w:rsidR="00442AF3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оссийской Федерации </w:t>
            </w:r>
          </w:p>
        </w:tc>
        <w:tc>
          <w:tcPr>
            <w:tcW w:w="2233" w:type="dxa"/>
          </w:tcPr>
          <w:p w:rsidR="00A811E8" w:rsidRPr="00BD47F3" w:rsidRDefault="00A811E8" w:rsidP="006C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spell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lastRenderedPageBreak/>
              <w:t>г.Санкт</w:t>
            </w:r>
            <w:proofErr w:type="spellEnd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-</w:t>
            </w: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Петербург,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  <w:t>пос.</w:t>
            </w:r>
            <w:proofErr w:type="gramEnd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Песочный, </w:t>
            </w:r>
            <w:r w:rsidR="002B3C04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br/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ул. Ленинградская, 68</w:t>
            </w:r>
          </w:p>
        </w:tc>
      </w:tr>
      <w:tr w:rsidR="002B3C04" w:rsidRPr="00BD47F3" w:rsidTr="00F875C1">
        <w:tc>
          <w:tcPr>
            <w:tcW w:w="540" w:type="dxa"/>
          </w:tcPr>
          <w:p w:rsidR="00A811E8" w:rsidRPr="00BD47F3" w:rsidRDefault="002B3C04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2135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ПЭТ/КТ</w:t>
            </w:r>
          </w:p>
        </w:tc>
        <w:tc>
          <w:tcPr>
            <w:tcW w:w="2253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Все муниципальные образования Калининградской области </w:t>
            </w:r>
          </w:p>
        </w:tc>
        <w:tc>
          <w:tcPr>
            <w:tcW w:w="2410" w:type="dxa"/>
          </w:tcPr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ФГБУ «Национальный</w:t>
            </w:r>
          </w:p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медицинский</w:t>
            </w:r>
            <w:proofErr w:type="gramEnd"/>
          </w:p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исследовательский</w:t>
            </w:r>
            <w:proofErr w:type="gramEnd"/>
          </w:p>
          <w:p w:rsidR="00A811E8" w:rsidRPr="00BD47F3" w:rsidRDefault="00A811E8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proofErr w:type="gramStart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центр</w:t>
            </w:r>
            <w:proofErr w:type="gramEnd"/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онкологии</w:t>
            </w:r>
          </w:p>
          <w:p w:rsidR="00A811E8" w:rsidRPr="00BD47F3" w:rsidRDefault="00442AF3" w:rsidP="00A81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им</w:t>
            </w:r>
            <w:r w:rsidR="009251A1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.</w:t>
            </w: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Н. Н. 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Блохина»</w:t>
            </w:r>
          </w:p>
          <w:p w:rsidR="00442AF3" w:rsidRPr="00BD47F3" w:rsidRDefault="00442AF3" w:rsidP="0044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Министерства здравоохранения</w:t>
            </w:r>
          </w:p>
          <w:p w:rsidR="00A811E8" w:rsidRPr="00BD47F3" w:rsidRDefault="00442AF3" w:rsidP="00442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Российской Федерации</w:t>
            </w:r>
          </w:p>
        </w:tc>
        <w:tc>
          <w:tcPr>
            <w:tcW w:w="2233" w:type="dxa"/>
          </w:tcPr>
          <w:p w:rsidR="00A811E8" w:rsidRPr="00BD47F3" w:rsidRDefault="002B3C04" w:rsidP="006C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</w:pPr>
            <w:r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г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.</w:t>
            </w:r>
            <w:r w:rsidR="00F875C1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 xml:space="preserve"> </w:t>
            </w:r>
            <w:r w:rsidR="00A811E8" w:rsidRPr="00BD47F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eastAsia="ru-RU"/>
              </w:rPr>
              <w:t>Москва, Каширское шоссе, 23</w:t>
            </w:r>
          </w:p>
        </w:tc>
      </w:tr>
    </w:tbl>
    <w:p w:rsidR="00BD47F3" w:rsidRDefault="00BD47F3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7F3" w:rsidRDefault="00BD47F3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47F3" w:rsidSect="00BD47F3">
          <w:pgSz w:w="11906" w:h="16838"/>
          <w:pgMar w:top="1134" w:right="56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6122A7" w:rsidRPr="006122A7" w:rsidRDefault="006122A7" w:rsidP="006122A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2A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0134CC" w:rsidRDefault="000134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6469F3" w:rsidRPr="006122A7" w:rsidRDefault="006469F3" w:rsidP="00873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122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 Е Р Е Ч Е Н Ь </w:t>
      </w:r>
    </w:p>
    <w:p w:rsidR="00CF16CF" w:rsidRDefault="00332F10" w:rsidP="00873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319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исследований и консультаций</w:t>
      </w:r>
      <w:r w:rsidR="00A572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, при обращении пациента в</w:t>
      </w:r>
      <w:r w:rsidR="00A57244" w:rsidRPr="00A572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16FA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государственн</w:t>
      </w:r>
      <w:r w:rsidR="0022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ые </w:t>
      </w:r>
      <w:r w:rsidR="00A57244" w:rsidRPr="00A572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медицинск</w:t>
      </w:r>
      <w:r w:rsidR="0022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ие</w:t>
      </w:r>
      <w:r w:rsidR="00A57244" w:rsidRPr="00A572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организаци</w:t>
      </w:r>
      <w:r w:rsidR="002263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и,</w:t>
      </w:r>
      <w:r w:rsidR="00A57244" w:rsidRPr="00A572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оказывающих первичную медико-санитарную помощь,</w:t>
      </w:r>
      <w:r w:rsidR="00E51B9C" w:rsidRPr="001319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13420" w:rsidRPr="001319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при подозрени</w:t>
      </w:r>
      <w:r w:rsidR="006B25F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и на онкологическое заболевание</w:t>
      </w:r>
    </w:p>
    <w:p w:rsidR="0098672F" w:rsidRDefault="0098672F" w:rsidP="00873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57710" w:rsidRDefault="00257710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Общий анализ крови.</w:t>
      </w:r>
    </w:p>
    <w:p w:rsidR="00257710" w:rsidRDefault="00131978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</w:t>
      </w:r>
      <w:r w:rsidR="002577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Биохимический анализ крови (</w:t>
      </w:r>
      <w:proofErr w:type="spellStart"/>
      <w:r w:rsidR="002577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ланинаминотрансфераза</w:t>
      </w:r>
      <w:proofErr w:type="spellEnd"/>
      <w:r w:rsidR="002577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аспартатаминотрансфераза</w:t>
      </w:r>
      <w:proofErr w:type="spellEnd"/>
      <w:r w:rsidR="0025771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общий белок, общий билирубин, креатинин, мочевина, глюкоза).</w:t>
      </w:r>
    </w:p>
    <w:p w:rsidR="00257710" w:rsidRDefault="00257710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 Общий анализ мочи.</w:t>
      </w:r>
    </w:p>
    <w:p w:rsidR="00257710" w:rsidRDefault="00257710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Анализ крови на </w:t>
      </w:r>
      <w:r w:rsidR="009833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антитела к вирусу гепатита С, на антиген вирусного гепатита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9833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реакцию </w:t>
      </w:r>
      <w:proofErr w:type="spellStart"/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Вассермана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98337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антитела к </w:t>
      </w:r>
      <w:r w:rsidR="00303F1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r w:rsidR="006B25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ирусу иммунодефицита человека</w:t>
      </w:r>
      <w:r w:rsidR="008730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57710" w:rsidRDefault="00257710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Кровь на </w:t>
      </w:r>
      <w:proofErr w:type="spellStart"/>
      <w:r w:rsidR="009835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простатспецифический</w:t>
      </w:r>
      <w:proofErr w:type="spellEnd"/>
      <w:r w:rsidR="009835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антиген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(для мужчина старше 45 лет).</w:t>
      </w:r>
    </w:p>
    <w:p w:rsidR="00257710" w:rsidRDefault="00257710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Кал на скрытую кровь (для </w:t>
      </w:r>
      <w:r w:rsidR="0012034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всех старше 40 лет).</w:t>
      </w:r>
    </w:p>
    <w:p w:rsidR="0012034E" w:rsidRDefault="0012034E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Колоноскопия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(у пациентов с положительным калом на скрытую кровь).</w:t>
      </w:r>
    </w:p>
    <w:p w:rsidR="0012034E" w:rsidRDefault="0012034E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8. </w:t>
      </w:r>
      <w:proofErr w:type="spellStart"/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Фиброгастродуоденоскопия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2034E" w:rsidRDefault="0012034E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9. Рентген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ография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органов грудной клетки - не более 2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-х месяцев </w:t>
      </w:r>
      <w:r w:rsidR="00701BE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(при отсутствии компьютерной томографии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12034E" w:rsidRDefault="0012034E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10. Осмотр гинеколога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мазок на цитологию (для женщин). </w:t>
      </w:r>
    </w:p>
    <w:p w:rsidR="00873093" w:rsidRDefault="00873093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11. Маммография (для женщин старше 40 лет).</w:t>
      </w:r>
    </w:p>
    <w:p w:rsidR="0012034E" w:rsidRDefault="0012034E" w:rsidP="008517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</w:t>
      </w:r>
      <w:r w:rsidR="008517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Осмотр </w:t>
      </w:r>
      <w:r w:rsidR="007E7D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врача-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стоматолога/</w:t>
      </w:r>
      <w:r w:rsidR="00877E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врача-</w:t>
      </w:r>
      <w:proofErr w:type="spellStart"/>
      <w:r w:rsidR="007E7D95" w:rsidRPr="007E7D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оториноларинголог</w:t>
      </w:r>
      <w:r w:rsidR="007E7D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proofErr w:type="spellEnd"/>
      <w:r w:rsidR="008517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85177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(при подозрении на 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злокачественное новообразование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органов головы и шеи). </w:t>
      </w:r>
    </w:p>
    <w:p w:rsidR="00873093" w:rsidRDefault="00873093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1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Консультация фтизиатра (при подозрении на 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злокачественное новообразование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бронхов и легкого).</w:t>
      </w:r>
    </w:p>
    <w:p w:rsidR="00873093" w:rsidRDefault="00873093" w:rsidP="009251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</w:t>
      </w:r>
      <w:r w:rsid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Консультация эндокринолога (при подозрении на </w:t>
      </w:r>
      <w:r w:rsidR="00473ECA" w:rsidRPr="00473EC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злокачественное новообразование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щитовидной железы). </w:t>
      </w:r>
    </w:p>
    <w:p w:rsidR="00873093" w:rsidRPr="00257710" w:rsidRDefault="008730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D47F3" w:rsidRDefault="00BD47F3" w:rsidP="00541245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BD47F3" w:rsidSect="00BD47F3">
          <w:pgSz w:w="11906" w:h="16838"/>
          <w:pgMar w:top="1134" w:right="56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541245" w:rsidRPr="00BD47F3" w:rsidRDefault="00541245" w:rsidP="00541245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7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541245" w:rsidRPr="00BD47F3" w:rsidRDefault="00541245" w:rsidP="00541245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541245" w:rsidRPr="00BD47F3" w:rsidRDefault="00541245" w:rsidP="00541245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7F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541245" w:rsidRPr="00BD47F3" w:rsidRDefault="00541245" w:rsidP="00541245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7F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E41E8E" w:rsidRPr="00BD47F3" w:rsidRDefault="00E41E8E" w:rsidP="00541245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45" w:rsidRDefault="00E41E8E" w:rsidP="00E4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7F3">
        <w:rPr>
          <w:rFonts w:ascii="Times New Roman" w:hAnsi="Times New Roman" w:cs="Times New Roman"/>
          <w:b/>
          <w:sz w:val="28"/>
        </w:rPr>
        <w:t xml:space="preserve">Т Е Р </w:t>
      </w:r>
      <w:proofErr w:type="spellStart"/>
      <w:r w:rsidRPr="00BD47F3">
        <w:rPr>
          <w:rFonts w:ascii="Times New Roman" w:hAnsi="Times New Roman" w:cs="Times New Roman"/>
          <w:b/>
          <w:sz w:val="28"/>
        </w:rPr>
        <w:t>Р</w:t>
      </w:r>
      <w:proofErr w:type="spellEnd"/>
      <w:r w:rsidRPr="00BD47F3">
        <w:rPr>
          <w:rFonts w:ascii="Times New Roman" w:hAnsi="Times New Roman" w:cs="Times New Roman"/>
          <w:b/>
          <w:sz w:val="28"/>
        </w:rPr>
        <w:t xml:space="preserve"> И Т О Р И А Л Ь Н О </w:t>
      </w:r>
      <w:proofErr w:type="gramStart"/>
      <w:r w:rsidRPr="00BD47F3">
        <w:rPr>
          <w:rFonts w:ascii="Times New Roman" w:hAnsi="Times New Roman" w:cs="Times New Roman"/>
          <w:b/>
          <w:sz w:val="28"/>
        </w:rPr>
        <w:t xml:space="preserve">Е </w:t>
      </w:r>
      <w:r w:rsidR="00BD47F3">
        <w:rPr>
          <w:rFonts w:ascii="Times New Roman" w:hAnsi="Times New Roman" w:cs="Times New Roman"/>
          <w:b/>
          <w:sz w:val="28"/>
        </w:rPr>
        <w:t xml:space="preserve"> </w:t>
      </w:r>
      <w:r w:rsidRPr="00BD47F3">
        <w:rPr>
          <w:rFonts w:ascii="Times New Roman" w:hAnsi="Times New Roman" w:cs="Times New Roman"/>
          <w:b/>
          <w:sz w:val="28"/>
        </w:rPr>
        <w:t>З</w:t>
      </w:r>
      <w:proofErr w:type="gramEnd"/>
      <w:r w:rsidRPr="00BD47F3">
        <w:rPr>
          <w:rFonts w:ascii="Times New Roman" w:hAnsi="Times New Roman" w:cs="Times New Roman"/>
          <w:b/>
          <w:sz w:val="28"/>
        </w:rPr>
        <w:t xml:space="preserve"> А К Р Е П Л Е Н И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41E8E">
        <w:rPr>
          <w:rFonts w:ascii="Times New Roman" w:hAnsi="Times New Roman" w:cs="Times New Roman"/>
          <w:b/>
          <w:sz w:val="28"/>
        </w:rPr>
        <w:t xml:space="preserve">Е </w:t>
      </w:r>
      <w:r>
        <w:rPr>
          <w:rFonts w:ascii="Times New Roman" w:hAnsi="Times New Roman" w:cs="Times New Roman"/>
          <w:b/>
          <w:sz w:val="28"/>
        </w:rPr>
        <w:br/>
      </w:r>
      <w:r w:rsidRPr="00E41E8E">
        <w:rPr>
          <w:rFonts w:ascii="Times New Roman" w:hAnsi="Times New Roman" w:cs="Times New Roman"/>
          <w:b/>
          <w:sz w:val="28"/>
        </w:rPr>
        <w:t>медицинских организаций для проведения диагностических исследований пациентам с подозрением или наличием онкологического заболевания</w:t>
      </w:r>
    </w:p>
    <w:p w:rsidR="00E41E8E" w:rsidRDefault="00E41E8E" w:rsidP="00E41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f5"/>
        <w:tblW w:w="15134" w:type="dxa"/>
        <w:tblLook w:val="04A0" w:firstRow="1" w:lastRow="0" w:firstColumn="1" w:lastColumn="0" w:noHBand="0" w:noVBand="1"/>
      </w:tblPr>
      <w:tblGrid>
        <w:gridCol w:w="959"/>
        <w:gridCol w:w="4536"/>
        <w:gridCol w:w="1642"/>
        <w:gridCol w:w="2894"/>
        <w:gridCol w:w="1643"/>
        <w:gridCol w:w="3460"/>
      </w:tblGrid>
      <w:tr w:rsidR="00E41E8E" w:rsidRPr="008E3D3A" w:rsidTr="002B7903">
        <w:tc>
          <w:tcPr>
            <w:tcW w:w="959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</w:pPr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  <w:tc>
          <w:tcPr>
            <w:tcW w:w="1642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4"/>
              </w:rPr>
              <w:t>Фактический адрес</w:t>
            </w:r>
          </w:p>
        </w:tc>
        <w:tc>
          <w:tcPr>
            <w:tcW w:w="2894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4"/>
              </w:rPr>
              <w:t>Муниципальное образование, район, на территории которого проживает обслуживаемое население</w:t>
            </w:r>
          </w:p>
        </w:tc>
        <w:tc>
          <w:tcPr>
            <w:tcW w:w="1643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4"/>
              </w:rPr>
              <w:t>Численность обслуживаемого населения, чел</w:t>
            </w:r>
          </w:p>
        </w:tc>
        <w:tc>
          <w:tcPr>
            <w:tcW w:w="3460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4"/>
              </w:rPr>
              <w:t>Срок проведения исследования с момента выдачи пациенту направления</w:t>
            </w:r>
          </w:p>
        </w:tc>
      </w:tr>
      <w:tr w:rsidR="00CE3A08" w:rsidRPr="008E3D3A" w:rsidTr="002B7903">
        <w:tc>
          <w:tcPr>
            <w:tcW w:w="15134" w:type="dxa"/>
            <w:gridSpan w:val="6"/>
          </w:tcPr>
          <w:p w:rsidR="00CE3A08" w:rsidRPr="008E3D3A" w:rsidRDefault="00CE3A08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эндоскопических исследований</w:t>
            </w:r>
          </w:p>
        </w:tc>
      </w:tr>
      <w:tr w:rsidR="00E41E8E" w:rsidRPr="008E3D3A" w:rsidTr="002B7903">
        <w:tc>
          <w:tcPr>
            <w:tcW w:w="959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E41E8E" w:rsidRPr="008E3D3A" w:rsidRDefault="00F44DE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eastAsia="ru-RU"/>
              </w:rPr>
              <w:t>Приказ МЗ КО от 03 июня 2025 года «О маршрутизации взрослого населения при проведении эндоскопических исследований на территории Калининградской области»</w:t>
            </w:r>
          </w:p>
        </w:tc>
        <w:tc>
          <w:tcPr>
            <w:tcW w:w="1642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43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E41E8E" w:rsidRPr="008E3D3A" w:rsidRDefault="00E41E8E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E3A08" w:rsidRPr="008E3D3A" w:rsidTr="002B7903">
        <w:tc>
          <w:tcPr>
            <w:tcW w:w="15134" w:type="dxa"/>
            <w:gridSpan w:val="6"/>
          </w:tcPr>
          <w:p w:rsidR="00CE3A08" w:rsidRPr="008E3D3A" w:rsidRDefault="00CE3A08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ультразвуковых исследований</w:t>
            </w:r>
          </w:p>
        </w:tc>
      </w:tr>
      <w:tr w:rsidR="00CE3A08" w:rsidRPr="008E3D3A" w:rsidTr="00BB7A55">
        <w:trPr>
          <w:trHeight w:val="1282"/>
        </w:trPr>
        <w:tc>
          <w:tcPr>
            <w:tcW w:w="959" w:type="dxa"/>
          </w:tcPr>
          <w:p w:rsidR="00CE3A08" w:rsidRPr="008E3D3A" w:rsidRDefault="00CE3A08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E3A08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Государственное бюджетное учреждение здравоохранения (далее – </w:t>
            </w:r>
            <w:proofErr w:type="gram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)</w:t>
            </w:r>
            <w:proofErr w:type="gram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Калининградской области 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(далее – КО) «Балтийская центральная районная больница»</w:t>
            </w:r>
          </w:p>
        </w:tc>
        <w:tc>
          <w:tcPr>
            <w:tcW w:w="1642" w:type="dxa"/>
          </w:tcPr>
          <w:p w:rsidR="00CE3A08" w:rsidRPr="008E3D3A" w:rsidRDefault="00CE3A08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E3A08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Калининградской области </w:t>
            </w:r>
            <w:r w:rsidRPr="008E3D3A">
              <w:rPr>
                <w:rFonts w:ascii="Times New Roman" w:hAnsi="Times New Roman" w:cs="Times New Roman"/>
                <w:sz w:val="20"/>
                <w:szCs w:val="20"/>
              </w:rPr>
              <w:br/>
              <w:t>(далее – МО КО) «Балтийский городской округ»</w:t>
            </w:r>
          </w:p>
        </w:tc>
        <w:tc>
          <w:tcPr>
            <w:tcW w:w="1643" w:type="dxa"/>
          </w:tcPr>
          <w:p w:rsidR="00CE3A08" w:rsidRPr="008E3D3A" w:rsidRDefault="00CE3A08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E3A08" w:rsidRPr="008E3D3A" w:rsidRDefault="00CE3A08" w:rsidP="00E4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2B7903" w:rsidRPr="008E3D3A" w:rsidTr="002B7903">
        <w:tc>
          <w:tcPr>
            <w:tcW w:w="959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2B7903" w:rsidRPr="008E3D3A" w:rsidRDefault="002B7903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«Багратионовская центральная районная больница»</w:t>
            </w:r>
          </w:p>
        </w:tc>
        <w:tc>
          <w:tcPr>
            <w:tcW w:w="1642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2B7903" w:rsidRPr="008E3D3A" w:rsidRDefault="002B7903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МО КО «Багратионовский муниципальный округ» </w:t>
            </w:r>
          </w:p>
        </w:tc>
        <w:tc>
          <w:tcPr>
            <w:tcW w:w="1643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2B7903" w:rsidRPr="008E3D3A" w:rsidTr="002B7903">
        <w:tc>
          <w:tcPr>
            <w:tcW w:w="959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«Гвардейская центральная районная больница»</w:t>
            </w:r>
          </w:p>
        </w:tc>
        <w:tc>
          <w:tcPr>
            <w:tcW w:w="1642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2B7903" w:rsidRPr="008E3D3A" w:rsidRDefault="002B7903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МО КО «Гвардейский муниципальный округ» </w:t>
            </w:r>
          </w:p>
        </w:tc>
        <w:tc>
          <w:tcPr>
            <w:tcW w:w="1643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2B7903" w:rsidRPr="008E3D3A" w:rsidTr="002B7903">
        <w:tc>
          <w:tcPr>
            <w:tcW w:w="959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Гурьевская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2B7903" w:rsidRPr="008E3D3A" w:rsidRDefault="002B7903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Гурьевский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 </w:t>
            </w:r>
          </w:p>
        </w:tc>
        <w:tc>
          <w:tcPr>
            <w:tcW w:w="1643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2B7903" w:rsidRPr="008E3D3A" w:rsidTr="002B7903">
        <w:tc>
          <w:tcPr>
            <w:tcW w:w="959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Краснознаменская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2B7903" w:rsidRPr="008E3D3A" w:rsidRDefault="002B7903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МО КО «Краснознаменский муниципальный округ» </w:t>
            </w:r>
          </w:p>
        </w:tc>
        <w:tc>
          <w:tcPr>
            <w:tcW w:w="1643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2B7903" w:rsidRPr="008E3D3A" w:rsidTr="002B7903">
        <w:tc>
          <w:tcPr>
            <w:tcW w:w="959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«Межрайонная больница № 1»</w:t>
            </w:r>
          </w:p>
        </w:tc>
        <w:tc>
          <w:tcPr>
            <w:tcW w:w="1642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2B7903" w:rsidRPr="008E3D3A" w:rsidRDefault="002B7903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 КО «Пионерский муниципальный округ»</w:t>
            </w:r>
          </w:p>
          <w:p w:rsidR="00B95E57" w:rsidRPr="008E3D3A" w:rsidRDefault="00B95E57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 КО «Светлогорский муниципальный округ»</w:t>
            </w:r>
          </w:p>
        </w:tc>
        <w:tc>
          <w:tcPr>
            <w:tcW w:w="1643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2B7903" w:rsidRPr="008E3D3A" w:rsidRDefault="002B7903" w:rsidP="002B7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Неманская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«Неманский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Нестеровская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Нестеровский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Полесская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Полесский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городская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Светловский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«Славская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 КО «</w:t>
            </w:r>
            <w:proofErr w:type="spellStart"/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Славский</w:t>
            </w:r>
            <w:proofErr w:type="spellEnd"/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«Черняховская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«Черняховский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Озерская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«Озерский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Правдинская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«Правдинский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Мамоновская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Мамоновский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 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Ладушкинская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«Центральная городская клиническая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Городской округ «Город Калининград» (Московский район)</w:t>
            </w:r>
          </w:p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Гусевская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Гусевский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муниципальный округ» 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«Советская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 КО «Советский муниципальный округ» 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«Зеленоградская центральная районная больница»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«Зеленоградский муниципальный округ»</w:t>
            </w:r>
          </w:p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"Янтарный муниципальный округ»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Городской округ «Город Калининград» (Центральный и Ленинградский районы)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959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«Онкологический центр Калининградской области»</w:t>
            </w:r>
          </w:p>
        </w:tc>
        <w:tc>
          <w:tcPr>
            <w:tcW w:w="1642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BB7A55" w:rsidRPr="008E3D3A" w:rsidRDefault="00BB7A55" w:rsidP="00BB7A55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Все муниципальные образования Калининградской области</w:t>
            </w:r>
          </w:p>
        </w:tc>
        <w:tc>
          <w:tcPr>
            <w:tcW w:w="1643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BB7A55" w:rsidRPr="008E3D3A" w:rsidTr="002B7903">
        <w:tc>
          <w:tcPr>
            <w:tcW w:w="15134" w:type="dxa"/>
            <w:gridSpan w:val="6"/>
          </w:tcPr>
          <w:p w:rsidR="00BB7A55" w:rsidRPr="008E3D3A" w:rsidRDefault="00BB7A55" w:rsidP="00BB7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рентгенологических исследований</w:t>
            </w: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3D1757" w:rsidP="003D1757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ГБУЗ КО </w:t>
            </w:r>
            <w:r w:rsidR="00C8359A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«Балтийская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3D1757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</w:t>
            </w:r>
            <w:r w:rsidR="00C8359A"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«Балтийский городской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«Багратионовская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МО КО «Багратионовский муниципальный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«Гвардейская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МО КО «Гвардейский муниципальный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Гурьевская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Гурьевский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Краснознаменская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МО КО «Краснознаменский муниципальный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«Межрайонная больница № 1»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 КО «Пионерский муниципальный округ»</w:t>
            </w:r>
          </w:p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 КО «Светлогорский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«Неманская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«Неманский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Нестеровская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Нестеровский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Полесская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Полесский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городская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Светловский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«Славская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МО КО «</w:t>
            </w:r>
            <w:proofErr w:type="spellStart"/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Славский</w:t>
            </w:r>
            <w:proofErr w:type="spellEnd"/>
            <w:r w:rsidRPr="008E3D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«Черняховская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«Черняховский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Озерская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«Озерский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Правдинская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«Правдинский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Мамоновская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Мамоновский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Ладушкинская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«Центральная городская клиническая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Городской округ «Город Калининград» (Московский район)</w:t>
            </w:r>
          </w:p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Гусевская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Гусевский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муниципальный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«Советская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МО КО «Советский муниципальный округ» 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КО «Зеленоградская центральная районная больница»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«Зеленоградский муниципальный округ»</w:t>
            </w:r>
          </w:p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"Янтарный муниципальный округ»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«Областная клиническая больница Калининградской области»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 КО Городской округ «Город Калининград» (Центральный и Ленинградский районы)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«Онкологический центр Калининградской области»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</w:rPr>
              <w:t>Все муниципальные образования Калининградской области</w:t>
            </w: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15134" w:type="dxa"/>
            <w:gridSpan w:val="6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маммографии</w:t>
            </w: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F44DEE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Приказ 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15134" w:type="dxa"/>
            <w:gridSpan w:val="6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компьютерной томографии</w:t>
            </w: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F44DEE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Приказ МЗ КО от 23 июля 2025 года №752 «О маршрутизации населения при проведении рентгеновских компьютерно-</w:t>
            </w:r>
            <w:proofErr w:type="spellStart"/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томографических</w:t>
            </w:r>
            <w:proofErr w:type="spellEnd"/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исследований на территории </w:t>
            </w:r>
            <w:r w:rsidR="00F960AC" w:rsidRPr="008E3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Калининградской</w:t>
            </w:r>
            <w:r w:rsidRPr="008E3D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области и признании утратившим силу приказа МЗ ККО от 12 июля 2024 года №443»</w:t>
            </w:r>
          </w:p>
        </w:tc>
        <w:tc>
          <w:tcPr>
            <w:tcW w:w="1642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15134" w:type="dxa"/>
            <w:gridSpan w:val="6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магнитно-резонансной томографии</w:t>
            </w:r>
          </w:p>
        </w:tc>
      </w:tr>
      <w:tr w:rsidR="00C8359A" w:rsidRPr="008E3D3A" w:rsidTr="002B7903">
        <w:tc>
          <w:tcPr>
            <w:tcW w:w="959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42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4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643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60" w:type="dxa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</w:p>
        </w:tc>
      </w:tr>
      <w:tr w:rsidR="00C8359A" w:rsidRPr="008E3D3A" w:rsidTr="002B7903">
        <w:tc>
          <w:tcPr>
            <w:tcW w:w="15134" w:type="dxa"/>
            <w:gridSpan w:val="6"/>
          </w:tcPr>
          <w:p w:rsidR="00C8359A" w:rsidRPr="008E3D3A" w:rsidRDefault="00C8359A" w:rsidP="00C83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shd w:val="clear" w:color="auto" w:fill="FFFFFF"/>
                <w:lang w:eastAsia="ru-RU"/>
              </w:rPr>
            </w:pPr>
            <w:r w:rsidRPr="008E3D3A">
              <w:rPr>
                <w:rFonts w:ascii="Times New Roman" w:hAnsi="Times New Roman" w:cs="Times New Roman"/>
              </w:rPr>
              <w:t>Для проведения радионуклидных методов диагностики</w:t>
            </w:r>
          </w:p>
        </w:tc>
      </w:tr>
    </w:tbl>
    <w:p w:rsidR="00E41E8E" w:rsidRPr="00E41E8E" w:rsidRDefault="00E41E8E" w:rsidP="00E41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shd w:val="clear" w:color="auto" w:fill="FFFFFF"/>
          <w:lang w:eastAsia="ru-RU"/>
        </w:rPr>
      </w:pPr>
    </w:p>
    <w:p w:rsidR="00541245" w:rsidRDefault="005412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BD47F3" w:rsidRDefault="00BD4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ectPr w:rsidR="00BD47F3" w:rsidSect="00BD47F3">
          <w:pgSz w:w="16838" w:h="11906" w:orient="landscape"/>
          <w:pgMar w:top="1701" w:right="1134" w:bottom="567" w:left="993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8D5156" w:rsidRPr="008D5156" w:rsidRDefault="008D5156" w:rsidP="008D5156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</w:t>
      </w:r>
    </w:p>
    <w:p w:rsidR="008D5156" w:rsidRPr="008D5156" w:rsidRDefault="008D5156" w:rsidP="008D5156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56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8D5156" w:rsidRPr="008D5156" w:rsidRDefault="008D5156" w:rsidP="008D5156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8D5156" w:rsidRPr="008D5156" w:rsidRDefault="008D5156" w:rsidP="008D5156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15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DE4D03" w:rsidRDefault="00DE4D03" w:rsidP="00DE4D0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 w:rsidP="00DE4D03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Т Е Р </w:t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И Т О Р И А Л Ь Н О Е   З А К Р Е П Л Е Н И Е </w:t>
      </w:r>
    </w:p>
    <w:p w:rsidR="00DE4D03" w:rsidRDefault="00DE4D03" w:rsidP="00FA7CBE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и перечень </w:t>
      </w:r>
      <w:r w:rsidR="003D6D1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государственных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медицинских организаций </w:t>
      </w:r>
      <w:r w:rsidR="00FA7CB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(структурных подразделений) Калининградской области, оказывающих </w:t>
      </w:r>
      <w:r w:rsidR="00FA7CB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  <w:t xml:space="preserve">медицинскую помощь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пациентам с онкологическими заболеваниями </w:t>
      </w:r>
    </w:p>
    <w:p w:rsidR="00DE4D03" w:rsidRDefault="00DE4D03" w:rsidP="00DE4D03">
      <w:pPr>
        <w:spacing w:after="0" w:line="240" w:lineRule="auto"/>
        <w:ind w:firstLine="54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 осуществляющих диспансерное наблюдение</w:t>
      </w:r>
    </w:p>
    <w:p w:rsidR="00DE4D03" w:rsidRDefault="00DE4D03" w:rsidP="00DE4D0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 w:rsidP="00DE4D03">
      <w:pPr>
        <w:spacing w:after="0" w:line="240" w:lineRule="auto"/>
        <w:ind w:firstLine="709"/>
        <w:jc w:val="both"/>
        <w:rPr>
          <w:color w:val="000000" w:themeColor="text1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 Калининградской области выстроена трехуровневая система оказания медицинской помощи пациентам с онкологическими заболеваниями:</w:t>
      </w:r>
    </w:p>
    <w:p w:rsidR="00DE4D03" w:rsidRPr="00FD4618" w:rsidRDefault="00DE4D03" w:rsidP="00FD46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3D6D1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-й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уровень – первичные онкологические кабинеты (далее – ПОК)</w:t>
      </w:r>
      <w:r w:rsidR="00FD461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E4D03" w:rsidRPr="000E3283" w:rsidRDefault="00DE4D03" w:rsidP="000E3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D6D1F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-й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уровень </w:t>
      </w:r>
      <w:r w:rsidRPr="00290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– </w:t>
      </w:r>
      <w:r w:rsidR="00FD4618" w:rsidRPr="00290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центры амбулаторной онкологической помощи</w:t>
      </w:r>
      <w:r w:rsidR="000E32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0E32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br/>
        <w:t>(далее – ЦАОП)</w:t>
      </w:r>
      <w:r w:rsidR="0029017F" w:rsidRPr="0029017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</w:p>
    <w:p w:rsidR="00DE4D03" w:rsidRDefault="003D6D1F" w:rsidP="00DE4D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3-й </w:t>
      </w:r>
      <w:r w:rsidR="00DE4D0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уровень – специализированные медицинские учреждения.</w:t>
      </w: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sectPr w:rsidR="00DE4D03" w:rsidSect="00BD47F3">
          <w:pgSz w:w="11906" w:h="16838"/>
          <w:pgMar w:top="1134" w:right="567" w:bottom="993" w:left="1701" w:header="709" w:footer="0" w:gutter="0"/>
          <w:pgNumType w:start="1"/>
          <w:cols w:space="720"/>
          <w:formProt w:val="0"/>
          <w:titlePg/>
          <w:docGrid w:linePitch="360" w:charSpace="8192"/>
        </w:sectPr>
      </w:pPr>
    </w:p>
    <w:p w:rsidR="00B8350C" w:rsidRDefault="00B8350C" w:rsidP="00B8350C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042E4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 xml:space="preserve">Медицинские организации, оказывающие первичную специализированную медико-санитарную помощь пациентам </w:t>
      </w:r>
      <w:r w:rsidR="009E3C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Pr="00042E4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 подозрением на онкологическое заболевание, а также с установленным диагнозом онкологического заболевания</w:t>
      </w:r>
    </w:p>
    <w:p w:rsidR="00DE4D03" w:rsidRDefault="00DE4D03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4D03" w:rsidRDefault="00DE4D03" w:rsidP="007F1831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1</w:t>
      </w:r>
    </w:p>
    <w:p w:rsidR="00D73203" w:rsidRPr="00D73203" w:rsidRDefault="00D73203" w:rsidP="007F1831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tbl>
      <w:tblPr>
        <w:tblStyle w:val="af5"/>
        <w:tblW w:w="14992" w:type="dxa"/>
        <w:tblLayout w:type="fixed"/>
        <w:tblLook w:val="04A0" w:firstRow="1" w:lastRow="0" w:firstColumn="1" w:lastColumn="0" w:noHBand="0" w:noVBand="1"/>
      </w:tblPr>
      <w:tblGrid>
        <w:gridCol w:w="598"/>
        <w:gridCol w:w="2345"/>
        <w:gridCol w:w="3402"/>
        <w:gridCol w:w="6663"/>
        <w:gridCol w:w="1984"/>
      </w:tblGrid>
      <w:tr w:rsidR="007C0072" w:rsidRPr="00975509" w:rsidTr="007F1831">
        <w:tc>
          <w:tcPr>
            <w:tcW w:w="598" w:type="dxa"/>
            <w:tcBorders>
              <w:bottom w:val="nil"/>
            </w:tcBorders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№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br/>
              <w:t>п/п</w:t>
            </w:r>
          </w:p>
        </w:tc>
        <w:tc>
          <w:tcPr>
            <w:tcW w:w="2345" w:type="dxa"/>
            <w:tcBorders>
              <w:bottom w:val="nil"/>
            </w:tcBorders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Наименование структурного подразделения</w:t>
            </w:r>
          </w:p>
        </w:tc>
        <w:tc>
          <w:tcPr>
            <w:tcW w:w="3402" w:type="dxa"/>
            <w:tcBorders>
              <w:bottom w:val="nil"/>
            </w:tcBorders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Наименование медицинской организации </w:t>
            </w:r>
          </w:p>
        </w:tc>
        <w:tc>
          <w:tcPr>
            <w:tcW w:w="6663" w:type="dxa"/>
            <w:tcBorders>
              <w:bottom w:val="nil"/>
            </w:tcBorders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Обслуживаемые муниципальные образования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Обслуживаемое население, чел</w:t>
            </w:r>
            <w:r w:rsidR="007F183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.</w:t>
            </w:r>
          </w:p>
        </w:tc>
      </w:tr>
    </w:tbl>
    <w:p w:rsidR="00DE4D03" w:rsidRPr="00975509" w:rsidRDefault="00DE4D03" w:rsidP="00DE4D0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"/>
          <w:szCs w:val="28"/>
          <w:shd w:val="clear" w:color="auto" w:fill="FFFFFF"/>
        </w:rPr>
      </w:pPr>
    </w:p>
    <w:tbl>
      <w:tblPr>
        <w:tblStyle w:val="af5"/>
        <w:tblW w:w="14992" w:type="dxa"/>
        <w:tblLayout w:type="fixed"/>
        <w:tblLook w:val="04A0" w:firstRow="1" w:lastRow="0" w:firstColumn="1" w:lastColumn="0" w:noHBand="0" w:noVBand="1"/>
      </w:tblPr>
      <w:tblGrid>
        <w:gridCol w:w="598"/>
        <w:gridCol w:w="2345"/>
        <w:gridCol w:w="3402"/>
        <w:gridCol w:w="6663"/>
        <w:gridCol w:w="1984"/>
      </w:tblGrid>
      <w:tr w:rsidR="007C0072" w:rsidRPr="00975509" w:rsidTr="007F1831">
        <w:trPr>
          <w:tblHeader/>
        </w:trPr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3402" w:type="dxa"/>
          </w:tcPr>
          <w:p w:rsidR="007C0072" w:rsidRPr="00975509" w:rsidRDefault="008A1B7A" w:rsidP="008A1B7A">
            <w:pPr>
              <w:tabs>
                <w:tab w:val="left" w:pos="1127"/>
                <w:tab w:val="center" w:pos="1593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ab/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ab/>
            </w:r>
            <w:r w:rsidR="007C0072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6663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1984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5</w:t>
            </w:r>
          </w:p>
        </w:tc>
      </w:tr>
      <w:tr w:rsidR="007C0072" w:rsidRPr="00975509" w:rsidTr="00AA57E6">
        <w:trPr>
          <w:trHeight w:val="1632"/>
        </w:trPr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</w:t>
            </w:r>
          </w:p>
        </w:tc>
        <w:tc>
          <w:tcPr>
            <w:tcW w:w="2345" w:type="dxa"/>
          </w:tcPr>
          <w:p w:rsidR="007C0072" w:rsidRPr="00975509" w:rsidRDefault="00415DF7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Первичные онкологические кабинеты 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br/>
              <w:t>(далее – ПОК)</w:t>
            </w:r>
          </w:p>
        </w:tc>
        <w:tc>
          <w:tcPr>
            <w:tcW w:w="3402" w:type="dxa"/>
          </w:tcPr>
          <w:p w:rsidR="007C0072" w:rsidRPr="004D2C53" w:rsidRDefault="007C0072" w:rsidP="004D2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Государственное бюджетное учреждение здравоохранения </w:t>
            </w:r>
            <w:r w:rsidR="004D2C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(далее – </w:t>
            </w:r>
            <w:proofErr w:type="gramStart"/>
            <w:r w:rsidR="004D2C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 )</w:t>
            </w:r>
            <w:proofErr w:type="gramEnd"/>
            <w:r w:rsidR="004D2C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Калининградской области </w:t>
            </w:r>
            <w:r w:rsidR="00D108D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br/>
              <w:t>(далее –</w:t>
            </w:r>
            <w:r w:rsidR="004D2C5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="00D108D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КО) 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«Балтийская центральная районная больница»</w:t>
            </w:r>
          </w:p>
        </w:tc>
        <w:tc>
          <w:tcPr>
            <w:tcW w:w="6663" w:type="dxa"/>
          </w:tcPr>
          <w:p w:rsidR="00D108D1" w:rsidRPr="00AA57E6" w:rsidRDefault="00415DF7" w:rsidP="00AA57E6">
            <w:pPr>
              <w:pStyle w:val="af4"/>
              <w:rPr>
                <w:rFonts w:ascii="Times New Roman" w:hAnsi="Times New Roman" w:cs="Times New Roman"/>
              </w:rPr>
            </w:pPr>
            <w:r w:rsidRPr="00AA57E6">
              <w:rPr>
                <w:rFonts w:ascii="Times New Roman" w:hAnsi="Times New Roman" w:cs="Times New Roman"/>
                <w:sz w:val="24"/>
              </w:rPr>
              <w:t>Муниципальное образование</w:t>
            </w:r>
            <w:r w:rsidR="006901F1" w:rsidRPr="00AA57E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57E6">
              <w:rPr>
                <w:rFonts w:ascii="Times New Roman" w:hAnsi="Times New Roman" w:cs="Times New Roman"/>
                <w:sz w:val="24"/>
              </w:rPr>
              <w:t>Калининградской области</w:t>
            </w:r>
            <w:r w:rsidR="007F1831" w:rsidRPr="00AA57E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A57E6">
              <w:rPr>
                <w:rFonts w:ascii="Times New Roman" w:hAnsi="Times New Roman" w:cs="Times New Roman"/>
                <w:sz w:val="24"/>
              </w:rPr>
              <w:br/>
            </w:r>
            <w:r w:rsidR="006901F1" w:rsidRPr="00AA57E6">
              <w:rPr>
                <w:rFonts w:ascii="Times New Roman" w:hAnsi="Times New Roman" w:cs="Times New Roman"/>
                <w:sz w:val="24"/>
              </w:rPr>
              <w:t xml:space="preserve">(далее – МО КО) </w:t>
            </w:r>
            <w:r w:rsidRPr="00AA57E6">
              <w:rPr>
                <w:rFonts w:ascii="Times New Roman" w:hAnsi="Times New Roman" w:cs="Times New Roman"/>
                <w:sz w:val="24"/>
              </w:rPr>
              <w:t>«</w:t>
            </w:r>
            <w:r w:rsidR="007C0072" w:rsidRPr="00AA57E6">
              <w:rPr>
                <w:rFonts w:ascii="Times New Roman" w:hAnsi="Times New Roman" w:cs="Times New Roman"/>
                <w:sz w:val="24"/>
              </w:rPr>
              <w:t xml:space="preserve">Балтийский </w:t>
            </w:r>
            <w:r w:rsidRPr="00AA57E6">
              <w:rPr>
                <w:rFonts w:ascii="Times New Roman" w:hAnsi="Times New Roman" w:cs="Times New Roman"/>
                <w:sz w:val="24"/>
              </w:rPr>
              <w:t xml:space="preserve">городской округ» 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29</w:t>
            </w:r>
            <w:r w:rsidR="007C0072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289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D108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 К</w:t>
            </w:r>
            <w:r w:rsidR="00D108D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О 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«Багратионовская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 КО </w:t>
            </w:r>
            <w:r w:rsidR="00415DF7" w:rsidRPr="0097550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Багратионовский муниципальный округ</w:t>
            </w:r>
            <w:r w:rsidR="00415DF7" w:rsidRPr="0097550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18793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3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D108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 К</w:t>
            </w:r>
            <w:r w:rsidR="00D108D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</w:t>
            </w:r>
            <w:r w:rsidR="006901F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«Гвардейская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415DF7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КО 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Гвардейский муниципальны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й округ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D108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D108D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«Гурьевская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О КО «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Гурьевский муниципальный округ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881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5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D108D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D108D1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«Краснознаменская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М</w:t>
            </w:r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О КО «</w:t>
            </w: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Краснознаменский муниципальный округ</w:t>
            </w:r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»</w:t>
            </w: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7</w:t>
            </w:r>
            <w:r w:rsidR="007C0072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074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6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«Межрайонная больница № 1»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МО</w:t>
            </w:r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КО «</w:t>
            </w: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Пионерский муниципальный округ</w:t>
            </w:r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»</w:t>
            </w: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12</w:t>
            </w:r>
            <w:r w:rsidR="007C0072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928</w:t>
            </w:r>
          </w:p>
        </w:tc>
      </w:tr>
      <w:tr w:rsidR="007C0072" w:rsidRPr="00975509" w:rsidTr="00975509">
        <w:trPr>
          <w:trHeight w:val="708"/>
        </w:trPr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7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876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876B8D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«Межрайонная больница № 1»</w:t>
            </w:r>
          </w:p>
        </w:tc>
        <w:tc>
          <w:tcPr>
            <w:tcW w:w="6663" w:type="dxa"/>
          </w:tcPr>
          <w:p w:rsidR="007C0072" w:rsidRPr="00975509" w:rsidRDefault="006901F1" w:rsidP="002006AB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МО КО «</w:t>
            </w:r>
            <w:r w:rsidR="007C0072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Светлогорский муниципальны</w:t>
            </w: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й округ»</w:t>
            </w:r>
          </w:p>
        </w:tc>
        <w:tc>
          <w:tcPr>
            <w:tcW w:w="1984" w:type="dxa"/>
          </w:tcPr>
          <w:p w:rsidR="007C0072" w:rsidRPr="00975509" w:rsidRDefault="007C0072" w:rsidP="0009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</w:t>
            </w:r>
            <w:r w:rsidR="003F6056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6</w:t>
            </w: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771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8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876B8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876B8D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«Неманская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6901F1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МО КО «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Неманский муниципальный округ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286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9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Нестеровская</w:t>
            </w:r>
            <w:proofErr w:type="spellEnd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6901F1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МО КО «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естеровский муниципальный округ»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830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10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«Полесская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КО «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Полесский муниципальный округ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13133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11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Светловская</w:t>
            </w:r>
            <w:proofErr w:type="spellEnd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центральная городская больница»</w:t>
            </w:r>
          </w:p>
        </w:tc>
        <w:tc>
          <w:tcPr>
            <w:tcW w:w="6663" w:type="dxa"/>
          </w:tcPr>
          <w:p w:rsidR="007C0072" w:rsidRPr="00975509" w:rsidRDefault="006901F1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МО КО «</w:t>
            </w:r>
            <w:proofErr w:type="spellStart"/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Светловский</w:t>
            </w:r>
            <w:proofErr w:type="spellEnd"/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муниципальный округ»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486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12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«Славская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МО </w:t>
            </w:r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КО «</w:t>
            </w:r>
            <w:proofErr w:type="spellStart"/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Славский</w:t>
            </w:r>
            <w:proofErr w:type="spellEnd"/>
            <w:r w:rsidR="006901F1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 xml:space="preserve"> муниципальный округ»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11</w:t>
            </w:r>
            <w:r w:rsidR="007C0072" w:rsidRPr="00975509"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819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13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«Черняховская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КО «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Черняховский муниципальный округ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027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14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Озерская</w:t>
            </w:r>
            <w:proofErr w:type="spellEnd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КО «Озерский муниципальный округ»</w:t>
            </w:r>
          </w:p>
        </w:tc>
        <w:tc>
          <w:tcPr>
            <w:tcW w:w="1984" w:type="dxa"/>
          </w:tcPr>
          <w:p w:rsidR="007C0072" w:rsidRPr="00975509" w:rsidRDefault="003F6056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317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Правдинская</w:t>
            </w:r>
            <w:proofErr w:type="spellEnd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6663" w:type="dxa"/>
          </w:tcPr>
          <w:p w:rsidR="007C0072" w:rsidRPr="00975509" w:rsidRDefault="007C0072" w:rsidP="006901F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КО «</w:t>
            </w: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Правдинский муниципальный округ</w:t>
            </w:r>
            <w:r w:rsidR="006901F1" w:rsidRPr="0097550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11885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lastRenderedPageBreak/>
              <w:t>16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1042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1042C3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Мамоновская</w:t>
            </w:r>
            <w:proofErr w:type="spellEnd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6663" w:type="dxa"/>
          </w:tcPr>
          <w:p w:rsidR="007C0072" w:rsidRPr="00975509" w:rsidRDefault="007C0072" w:rsidP="00D512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МО </w:t>
            </w:r>
            <w:r w:rsidR="00D5127D" w:rsidRPr="00975509">
              <w:rPr>
                <w:rFonts w:ascii="Times New Roman" w:hAnsi="Times New Roman" w:cs="Times New Roman"/>
                <w:sz w:val="24"/>
                <w:szCs w:val="28"/>
              </w:rPr>
              <w:t>КО «</w:t>
            </w:r>
            <w:proofErr w:type="spellStart"/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Мамоновский</w:t>
            </w:r>
            <w:proofErr w:type="spellEnd"/>
            <w:r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5127D" w:rsidRPr="00975509">
              <w:rPr>
                <w:rFonts w:ascii="Times New Roman" w:hAnsi="Times New Roman" w:cs="Times New Roman"/>
                <w:sz w:val="24"/>
                <w:szCs w:val="28"/>
              </w:rPr>
              <w:t xml:space="preserve">городской округ» </w:t>
            </w:r>
          </w:p>
        </w:tc>
        <w:tc>
          <w:tcPr>
            <w:tcW w:w="1984" w:type="dxa"/>
          </w:tcPr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8028</w:t>
            </w:r>
          </w:p>
        </w:tc>
      </w:tr>
      <w:tr w:rsidR="007C0072" w:rsidRPr="00975509" w:rsidTr="00975509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17</w:t>
            </w:r>
          </w:p>
        </w:tc>
        <w:tc>
          <w:tcPr>
            <w:tcW w:w="2345" w:type="dxa"/>
          </w:tcPr>
          <w:p w:rsidR="007C0072" w:rsidRPr="00975509" w:rsidRDefault="007C0072" w:rsidP="000929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ПОК</w:t>
            </w:r>
          </w:p>
        </w:tc>
        <w:tc>
          <w:tcPr>
            <w:tcW w:w="3402" w:type="dxa"/>
          </w:tcPr>
          <w:p w:rsidR="007C0072" w:rsidRPr="00975509" w:rsidRDefault="007C0072" w:rsidP="00D512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D5127D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</w:t>
            </w:r>
            <w:proofErr w:type="spellStart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Ладушкинская</w:t>
            </w:r>
            <w:proofErr w:type="spellEnd"/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6663" w:type="dxa"/>
          </w:tcPr>
          <w:p w:rsidR="007C0072" w:rsidRPr="001723FC" w:rsidRDefault="007C0072" w:rsidP="00D5127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723FC">
              <w:rPr>
                <w:rFonts w:ascii="Times New Roman" w:hAnsi="Times New Roman" w:cs="Times New Roman"/>
                <w:sz w:val="24"/>
                <w:szCs w:val="28"/>
              </w:rPr>
              <w:t>МО</w:t>
            </w:r>
            <w:r w:rsidR="00D5127D" w:rsidRPr="001723FC">
              <w:rPr>
                <w:rFonts w:ascii="Times New Roman" w:hAnsi="Times New Roman" w:cs="Times New Roman"/>
                <w:sz w:val="24"/>
                <w:szCs w:val="28"/>
              </w:rPr>
              <w:t xml:space="preserve"> КО «</w:t>
            </w:r>
            <w:proofErr w:type="spellStart"/>
            <w:r w:rsidRPr="001723FC">
              <w:rPr>
                <w:rFonts w:ascii="Times New Roman" w:hAnsi="Times New Roman" w:cs="Times New Roman"/>
                <w:sz w:val="24"/>
                <w:szCs w:val="28"/>
              </w:rPr>
              <w:t>Ладушкинский</w:t>
            </w:r>
            <w:proofErr w:type="spellEnd"/>
            <w:r w:rsidRPr="001723FC">
              <w:rPr>
                <w:rFonts w:ascii="Times New Roman" w:hAnsi="Times New Roman" w:cs="Times New Roman"/>
                <w:sz w:val="24"/>
                <w:szCs w:val="28"/>
              </w:rPr>
              <w:t xml:space="preserve"> городской округ</w:t>
            </w:r>
            <w:r w:rsidR="00D5127D" w:rsidRPr="001723F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1984" w:type="dxa"/>
          </w:tcPr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75509">
              <w:rPr>
                <w:rFonts w:ascii="Times New Roman" w:hAnsi="Times New Roman" w:cs="Times New Roman"/>
                <w:sz w:val="24"/>
                <w:szCs w:val="28"/>
              </w:rPr>
              <w:t>4922</w:t>
            </w:r>
          </w:p>
        </w:tc>
      </w:tr>
      <w:tr w:rsidR="007C0072" w:rsidRPr="00975509" w:rsidTr="001723FC">
        <w:trPr>
          <w:trHeight w:val="566"/>
        </w:trPr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18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ЦАОП</w:t>
            </w:r>
          </w:p>
        </w:tc>
        <w:tc>
          <w:tcPr>
            <w:tcW w:w="3402" w:type="dxa"/>
          </w:tcPr>
          <w:p w:rsidR="007C0072" w:rsidRPr="00975509" w:rsidRDefault="007C0072" w:rsidP="00200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2006AB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«Центральная городская клиническая больница»</w:t>
            </w:r>
          </w:p>
        </w:tc>
        <w:tc>
          <w:tcPr>
            <w:tcW w:w="6663" w:type="dxa"/>
          </w:tcPr>
          <w:p w:rsidR="007C0072" w:rsidRPr="001723FC" w:rsidRDefault="00D5127D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>МО КО Городской округ «</w:t>
            </w:r>
            <w:r w:rsidR="007C0072" w:rsidRPr="001723FC">
              <w:rPr>
                <w:rFonts w:ascii="Times New Roman" w:hAnsi="Times New Roman" w:cs="Times New Roman"/>
                <w:sz w:val="24"/>
              </w:rPr>
              <w:t>Город Калинин</w:t>
            </w:r>
            <w:r w:rsidRPr="001723FC">
              <w:rPr>
                <w:rFonts w:ascii="Times New Roman" w:hAnsi="Times New Roman" w:cs="Times New Roman"/>
                <w:sz w:val="24"/>
              </w:rPr>
              <w:t xml:space="preserve">град» </w:t>
            </w:r>
            <w:r w:rsidR="007C0072" w:rsidRPr="001723FC">
              <w:rPr>
                <w:rFonts w:ascii="Times New Roman" w:hAnsi="Times New Roman" w:cs="Times New Roman"/>
                <w:sz w:val="24"/>
              </w:rPr>
              <w:t>(Московский район)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 xml:space="preserve">МО </w:t>
            </w:r>
            <w:r w:rsidR="00D5127D" w:rsidRPr="001723FC">
              <w:rPr>
                <w:rFonts w:ascii="Times New Roman" w:hAnsi="Times New Roman" w:cs="Times New Roman"/>
                <w:sz w:val="24"/>
              </w:rPr>
              <w:t>КО «</w:t>
            </w:r>
            <w:proofErr w:type="spellStart"/>
            <w:r w:rsidR="00D5127D" w:rsidRPr="001723FC">
              <w:rPr>
                <w:rFonts w:ascii="Times New Roman" w:hAnsi="Times New Roman" w:cs="Times New Roman"/>
                <w:sz w:val="24"/>
              </w:rPr>
              <w:t>Ладушкинский</w:t>
            </w:r>
            <w:proofErr w:type="spellEnd"/>
            <w:r w:rsidR="00D5127D" w:rsidRPr="001723FC">
              <w:rPr>
                <w:rFonts w:ascii="Times New Roman" w:hAnsi="Times New Roman" w:cs="Times New Roman"/>
                <w:sz w:val="24"/>
              </w:rPr>
              <w:t xml:space="preserve"> городской округ»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 xml:space="preserve">МО 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КО «</w:t>
            </w:r>
            <w:proofErr w:type="spellStart"/>
            <w:r w:rsidRPr="001723FC">
              <w:rPr>
                <w:rFonts w:ascii="Times New Roman" w:hAnsi="Times New Roman" w:cs="Times New Roman"/>
                <w:sz w:val="24"/>
              </w:rPr>
              <w:t>Мамоновский</w:t>
            </w:r>
            <w:proofErr w:type="spellEnd"/>
            <w:r w:rsidRPr="001723FC">
              <w:rPr>
                <w:rFonts w:ascii="Times New Roman" w:hAnsi="Times New Roman" w:cs="Times New Roman"/>
                <w:sz w:val="24"/>
              </w:rPr>
              <w:t xml:space="preserve"> городской окру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г»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 xml:space="preserve">МО 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КО «Правдинский муниципальный округ»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 xml:space="preserve">МО 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</w:rPr>
              <w:t>Полесский муниципальный округ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 xml:space="preserve">МО 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</w:rPr>
              <w:t>Багратионовский муниципальный округ</w:t>
            </w:r>
            <w:r w:rsidR="00FA057E" w:rsidRPr="001723FC">
              <w:rPr>
                <w:rFonts w:ascii="Times New Roman" w:hAnsi="Times New Roman" w:cs="Times New Roman"/>
                <w:sz w:val="24"/>
              </w:rPr>
              <w:t>»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7C0072" w:rsidRPr="00975509" w:rsidRDefault="007C0072" w:rsidP="000358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157157</w:t>
            </w:r>
          </w:p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0072" w:rsidRPr="00975509" w:rsidTr="001723FC">
        <w:trPr>
          <w:trHeight w:val="1177"/>
        </w:trPr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19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ЦАОП</w:t>
            </w:r>
          </w:p>
        </w:tc>
        <w:tc>
          <w:tcPr>
            <w:tcW w:w="3402" w:type="dxa"/>
          </w:tcPr>
          <w:p w:rsidR="007C0072" w:rsidRPr="00975509" w:rsidRDefault="007C0072" w:rsidP="00200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ГБУЗ </w:t>
            </w:r>
            <w:r w:rsidR="002006AB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«Гусевская центральная районная больница»</w:t>
            </w:r>
          </w:p>
        </w:tc>
        <w:tc>
          <w:tcPr>
            <w:tcW w:w="6663" w:type="dxa"/>
            <w:vAlign w:val="center"/>
          </w:tcPr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proofErr w:type="spellStart"/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Гусевский</w:t>
            </w:r>
            <w:proofErr w:type="spellEnd"/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муниципальный округ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МО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Озерский му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ниципальный округ» 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Черняховский муниципальный округ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Нестеровский муниципальный округ</w:t>
            </w:r>
            <w:r w:rsidR="000037CD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» </w:t>
            </w:r>
          </w:p>
        </w:tc>
        <w:tc>
          <w:tcPr>
            <w:tcW w:w="1984" w:type="dxa"/>
          </w:tcPr>
          <w:p w:rsidR="007C0072" w:rsidRPr="00975509" w:rsidRDefault="003F6056" w:rsidP="00271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69</w:t>
            </w:r>
            <w:r w:rsidR="007C0072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747</w:t>
            </w:r>
          </w:p>
          <w:p w:rsidR="007C0072" w:rsidRPr="00975509" w:rsidRDefault="007C0072" w:rsidP="00271A8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0072" w:rsidRPr="00975509" w:rsidTr="007F1831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20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ЦАОП</w:t>
            </w:r>
          </w:p>
        </w:tc>
        <w:tc>
          <w:tcPr>
            <w:tcW w:w="3402" w:type="dxa"/>
          </w:tcPr>
          <w:p w:rsidR="007C0072" w:rsidRPr="00975509" w:rsidRDefault="007C0072" w:rsidP="00200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 К</w:t>
            </w:r>
            <w:r w:rsidR="002006AB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«Советская центральная районная больница»</w:t>
            </w:r>
          </w:p>
        </w:tc>
        <w:tc>
          <w:tcPr>
            <w:tcW w:w="6663" w:type="dxa"/>
            <w:vAlign w:val="center"/>
          </w:tcPr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Советский муниципальный округ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» </w:t>
            </w:r>
          </w:p>
          <w:p w:rsidR="00FB7B2B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Красн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ознаменский муниципальный округ» 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«Неманский муниципальный округ»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proofErr w:type="spellStart"/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Славский</w:t>
            </w:r>
            <w:proofErr w:type="spellEnd"/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муниципальный округ»</w:t>
            </w:r>
          </w:p>
        </w:tc>
        <w:tc>
          <w:tcPr>
            <w:tcW w:w="1984" w:type="dxa"/>
          </w:tcPr>
          <w:p w:rsidR="007C0072" w:rsidRPr="00975509" w:rsidRDefault="003F6056" w:rsidP="00271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58</w:t>
            </w:r>
            <w:r w:rsidR="007C0072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206</w:t>
            </w:r>
          </w:p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0072" w:rsidRPr="00975509" w:rsidTr="007F1831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21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ЦАОП</w:t>
            </w:r>
          </w:p>
        </w:tc>
        <w:tc>
          <w:tcPr>
            <w:tcW w:w="3402" w:type="dxa"/>
          </w:tcPr>
          <w:p w:rsidR="007C0072" w:rsidRPr="00975509" w:rsidRDefault="007C0072" w:rsidP="002006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 К</w:t>
            </w:r>
            <w:r w:rsidR="002006AB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«Зеленоградская центральная районная больница»</w:t>
            </w:r>
          </w:p>
        </w:tc>
        <w:tc>
          <w:tcPr>
            <w:tcW w:w="6663" w:type="dxa"/>
            <w:vAlign w:val="center"/>
          </w:tcPr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МО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 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Зеленоградский муниципальный округ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"Пионерский муниципальный округ»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«</w:t>
            </w: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Св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етлогорский муниципальный округ»</w:t>
            </w:r>
          </w:p>
          <w:p w:rsidR="007C0072" w:rsidRPr="001723FC" w:rsidRDefault="007C0072" w:rsidP="001723F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hAnsi="Times New Roman" w:cs="Times New Roman"/>
                <w:sz w:val="24"/>
                <w:shd w:val="clear" w:color="auto" w:fill="FFFFFF"/>
              </w:rPr>
              <w:t>КО "Янтарный муниципальный округ»</w:t>
            </w:r>
          </w:p>
        </w:tc>
        <w:tc>
          <w:tcPr>
            <w:tcW w:w="1984" w:type="dxa"/>
          </w:tcPr>
          <w:p w:rsidR="007C0072" w:rsidRPr="00975509" w:rsidRDefault="007C0072" w:rsidP="00271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56556</w:t>
            </w:r>
          </w:p>
          <w:p w:rsidR="007C0072" w:rsidRPr="00975509" w:rsidRDefault="007C0072" w:rsidP="000929A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0072" w:rsidRPr="00975509" w:rsidTr="007F1831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22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ЦАОП</w:t>
            </w:r>
          </w:p>
        </w:tc>
        <w:tc>
          <w:tcPr>
            <w:tcW w:w="3402" w:type="dxa"/>
          </w:tcPr>
          <w:p w:rsidR="007C0072" w:rsidRPr="00975509" w:rsidRDefault="007C0072" w:rsidP="00BF0E1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</w:t>
            </w:r>
            <w:r w:rsidR="00BF0E1D"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</w:t>
            </w: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«Областная клиническая больница Калининградской области»</w:t>
            </w:r>
          </w:p>
        </w:tc>
        <w:tc>
          <w:tcPr>
            <w:tcW w:w="6663" w:type="dxa"/>
            <w:vAlign w:val="center"/>
          </w:tcPr>
          <w:p w:rsidR="007C0072" w:rsidRPr="001723FC" w:rsidRDefault="00FB7B2B" w:rsidP="00271A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МО КО Городской округ «Город Калининград» </w:t>
            </w:r>
            <w:r w:rsidR="007C0072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(Центральный и Ленинградский районы)</w:t>
            </w:r>
          </w:p>
          <w:p w:rsidR="007C0072" w:rsidRPr="001723FC" w:rsidRDefault="007C0072" w:rsidP="00271A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 «</w:t>
            </w:r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Балтийский муниципа</w:t>
            </w:r>
            <w:r w:rsidR="00FB7B2B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льный округ»</w:t>
            </w:r>
          </w:p>
          <w:p w:rsidR="007C0072" w:rsidRPr="001723FC" w:rsidRDefault="007C0072" w:rsidP="00271A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 «Гвардейский муниципальный округ»</w:t>
            </w:r>
          </w:p>
          <w:p w:rsidR="007C0072" w:rsidRPr="001723FC" w:rsidRDefault="007C0072" w:rsidP="00271A8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 «Гурьевский муниципальный округ»</w:t>
            </w:r>
          </w:p>
          <w:p w:rsidR="007C0072" w:rsidRPr="001723FC" w:rsidRDefault="007C0072" w:rsidP="00271A8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МО </w:t>
            </w:r>
            <w:r w:rsidR="00FB7B2B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 «</w:t>
            </w:r>
            <w:proofErr w:type="spellStart"/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Светловский</w:t>
            </w:r>
            <w:proofErr w:type="spellEnd"/>
            <w:r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 xml:space="preserve"> муниципальный округ</w:t>
            </w:r>
            <w:r w:rsidR="00FB7B2B" w:rsidRPr="001723F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7C0072" w:rsidRPr="00975509" w:rsidRDefault="007C0072" w:rsidP="00271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461763</w:t>
            </w:r>
          </w:p>
          <w:p w:rsidR="007C0072" w:rsidRPr="00975509" w:rsidRDefault="007C0072" w:rsidP="00271A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</w:p>
        </w:tc>
      </w:tr>
      <w:tr w:rsidR="007C0072" w:rsidRPr="00975509" w:rsidTr="001723FC">
        <w:tc>
          <w:tcPr>
            <w:tcW w:w="598" w:type="dxa"/>
          </w:tcPr>
          <w:p w:rsidR="007C0072" w:rsidRPr="00975509" w:rsidRDefault="007C0072" w:rsidP="00AD1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23</w:t>
            </w:r>
          </w:p>
        </w:tc>
        <w:tc>
          <w:tcPr>
            <w:tcW w:w="2345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Консультативно-диагностическая поликлиника</w:t>
            </w:r>
          </w:p>
        </w:tc>
        <w:tc>
          <w:tcPr>
            <w:tcW w:w="3402" w:type="dxa"/>
          </w:tcPr>
          <w:p w:rsidR="007C0072" w:rsidRPr="00975509" w:rsidRDefault="007C0072" w:rsidP="00AD1C5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</w:pPr>
            <w:r w:rsidRPr="009755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ГБУЗ «Онкологический центр Калининградской области»</w:t>
            </w:r>
          </w:p>
        </w:tc>
        <w:tc>
          <w:tcPr>
            <w:tcW w:w="6663" w:type="dxa"/>
          </w:tcPr>
          <w:p w:rsidR="007C0072" w:rsidRPr="001723FC" w:rsidRDefault="00591B9A" w:rsidP="001723FC">
            <w:pPr>
              <w:pStyle w:val="af4"/>
              <w:rPr>
                <w:rFonts w:ascii="Times New Roman" w:eastAsia="Times New Roman" w:hAnsi="Times New Roman" w:cs="Times New Roman"/>
                <w:sz w:val="24"/>
                <w:lang w:eastAsia="zh-CN"/>
              </w:rPr>
            </w:pPr>
            <w:r w:rsidRPr="001723FC">
              <w:rPr>
                <w:rFonts w:ascii="Times New Roman" w:hAnsi="Times New Roman" w:cs="Times New Roman"/>
                <w:sz w:val="24"/>
              </w:rPr>
              <w:t xml:space="preserve">Все муниципальные образования </w:t>
            </w:r>
            <w:r w:rsidR="007C0072" w:rsidRPr="001723FC">
              <w:rPr>
                <w:rFonts w:ascii="Times New Roman" w:hAnsi="Times New Roman" w:cs="Times New Roman"/>
                <w:sz w:val="24"/>
              </w:rPr>
              <w:t>Калининградской области</w:t>
            </w:r>
          </w:p>
        </w:tc>
        <w:tc>
          <w:tcPr>
            <w:tcW w:w="1984" w:type="dxa"/>
          </w:tcPr>
          <w:p w:rsidR="007C0072" w:rsidRPr="00975509" w:rsidRDefault="001723FC" w:rsidP="000929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C0072" w:rsidRPr="00975509">
              <w:rPr>
                <w:rFonts w:ascii="Times New Roman" w:hAnsi="Times New Roman" w:cs="Times New Roman"/>
                <w:sz w:val="24"/>
                <w:szCs w:val="28"/>
              </w:rPr>
              <w:t>032,9</w:t>
            </w:r>
          </w:p>
        </w:tc>
      </w:tr>
    </w:tbl>
    <w:p w:rsidR="00DE4D03" w:rsidRDefault="00DE4D03" w:rsidP="00DE4D0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7714CD" w:rsidRDefault="007714CD">
      <w:pPr>
        <w:sectPr w:rsidR="007714CD" w:rsidSect="00975509">
          <w:headerReference w:type="default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701" w:right="820" w:bottom="567" w:left="1134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7714CD" w:rsidRPr="007714CD" w:rsidRDefault="007714CD" w:rsidP="007714CD">
      <w:pPr>
        <w:pStyle w:val="af2"/>
        <w:suppressAutoHyphens w:val="0"/>
        <w:spacing w:after="0" w:line="259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714C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Организация первичной специализированной медико-санитарной помощи </w:t>
      </w:r>
      <w:r w:rsidR="009E3CE1">
        <w:rPr>
          <w:rFonts w:ascii="Times New Roman" w:hAnsi="Times New Roman" w:cs="Times New Roman"/>
          <w:bCs/>
          <w:sz w:val="28"/>
          <w:szCs w:val="28"/>
        </w:rPr>
        <w:br/>
      </w:r>
      <w:r w:rsidRPr="007714CD">
        <w:rPr>
          <w:rFonts w:ascii="Times New Roman" w:hAnsi="Times New Roman" w:cs="Times New Roman"/>
          <w:bCs/>
          <w:sz w:val="28"/>
          <w:szCs w:val="28"/>
        </w:rPr>
        <w:t>пациентам с подозрением на онколо</w:t>
      </w:r>
      <w:r w:rsidR="00D4302F">
        <w:rPr>
          <w:rFonts w:ascii="Times New Roman" w:hAnsi="Times New Roman" w:cs="Times New Roman"/>
          <w:bCs/>
          <w:sz w:val="28"/>
          <w:szCs w:val="28"/>
        </w:rPr>
        <w:t>гическое заболевание, а также</w:t>
      </w:r>
      <w:r w:rsidR="00D4302F">
        <w:rPr>
          <w:rFonts w:ascii="Times New Roman" w:hAnsi="Times New Roman" w:cs="Times New Roman"/>
          <w:bCs/>
          <w:sz w:val="28"/>
          <w:szCs w:val="28"/>
        </w:rPr>
        <w:br/>
        <w:t xml:space="preserve">с </w:t>
      </w:r>
      <w:r w:rsidRPr="007714CD">
        <w:rPr>
          <w:rFonts w:ascii="Times New Roman" w:hAnsi="Times New Roman" w:cs="Times New Roman"/>
          <w:bCs/>
          <w:sz w:val="28"/>
          <w:szCs w:val="28"/>
        </w:rPr>
        <w:t>установленным диагнозом онкологического заболевания (</w:t>
      </w:r>
      <w:r>
        <w:rPr>
          <w:rFonts w:ascii="Times New Roman" w:hAnsi="Times New Roman" w:cs="Times New Roman"/>
          <w:bCs/>
          <w:sz w:val="28"/>
          <w:szCs w:val="28"/>
        </w:rPr>
        <w:t>картограмма</w:t>
      </w:r>
      <w:r w:rsidR="00D4302F">
        <w:rPr>
          <w:rFonts w:ascii="Times New Roman" w:hAnsi="Times New Roman" w:cs="Times New Roman"/>
          <w:bCs/>
          <w:sz w:val="28"/>
          <w:szCs w:val="28"/>
        </w:rPr>
        <w:t>)</w:t>
      </w:r>
    </w:p>
    <w:p w:rsidR="0003580F" w:rsidRDefault="0003580F" w:rsidP="007714CD">
      <w:pPr>
        <w:spacing w:after="0" w:line="240" w:lineRule="auto"/>
      </w:pPr>
    </w:p>
    <w:p w:rsidR="00DE4D03" w:rsidRDefault="00DE4D03"/>
    <w:p w:rsidR="00DE4D03" w:rsidRDefault="00DE4D03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E4D03" w:rsidRDefault="007714CD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7714CD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21505"/>
            <wp:effectExtent l="0" t="0" r="3175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ининградская область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D03" w:rsidRDefault="00DE4D03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071C05" w:rsidRDefault="00071C05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C77AAA" w:rsidRDefault="00C77AAA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C77AAA" w:rsidRDefault="00C77AAA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C77AAA" w:rsidRDefault="00C77AAA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7714CD" w:rsidRDefault="007714CD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D27BC7" w:rsidRDefault="00D27BC7" w:rsidP="00975509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sectPr w:rsidR="00D27BC7" w:rsidSect="007714CD">
          <w:pgSz w:w="11906" w:h="16838"/>
          <w:pgMar w:top="567" w:right="567" w:bottom="1134" w:left="979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D27BC7" w:rsidRPr="00D27BC7" w:rsidRDefault="00D27BC7" w:rsidP="00DE4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BC7">
        <w:rPr>
          <w:rFonts w:ascii="Times New Roman" w:hAnsi="Times New Roman" w:cs="Times New Roman"/>
          <w:sz w:val="28"/>
          <w:szCs w:val="28"/>
        </w:rPr>
        <w:lastRenderedPageBreak/>
        <w:t>Медицинские организации, оказывающие специализированную медицинскую помощь пациентам с онкологическими заболеваниями</w:t>
      </w:r>
      <w:r w:rsidR="00F94CAD">
        <w:rPr>
          <w:rFonts w:ascii="Times New Roman" w:hAnsi="Times New Roman" w:cs="Times New Roman"/>
          <w:sz w:val="28"/>
          <w:szCs w:val="28"/>
        </w:rPr>
        <w:t xml:space="preserve"> (хирургическое лечение) </w:t>
      </w:r>
      <w:r w:rsidR="00D73203">
        <w:rPr>
          <w:rFonts w:ascii="Times New Roman" w:hAnsi="Times New Roman" w:cs="Times New Roman"/>
          <w:sz w:val="28"/>
          <w:szCs w:val="28"/>
        </w:rPr>
        <w:t xml:space="preserve">в </w:t>
      </w:r>
      <w:r w:rsidRPr="00D27BC7">
        <w:rPr>
          <w:rFonts w:ascii="Times New Roman" w:hAnsi="Times New Roman" w:cs="Times New Roman"/>
          <w:sz w:val="28"/>
          <w:szCs w:val="28"/>
        </w:rPr>
        <w:t>стационарных условиях</w:t>
      </w:r>
      <w:r w:rsidR="006E3D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BC7" w:rsidRDefault="00D27BC7" w:rsidP="004D2C53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4D2C5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</w:p>
    <w:p w:rsidR="004D2C53" w:rsidRDefault="004D2C53" w:rsidP="00D73203">
      <w:pPr>
        <w:spacing w:after="0" w:line="240" w:lineRule="auto"/>
        <w:ind w:right="-31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f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4678"/>
        <w:gridCol w:w="1984"/>
        <w:gridCol w:w="1985"/>
      </w:tblGrid>
      <w:tr w:rsidR="00154839" w:rsidRPr="004D2C53" w:rsidTr="001723FC">
        <w:trPr>
          <w:trHeight w:val="1307"/>
        </w:trPr>
        <w:tc>
          <w:tcPr>
            <w:tcW w:w="568" w:type="dxa"/>
            <w:tcBorders>
              <w:bottom w:val="nil"/>
            </w:tcBorders>
          </w:tcPr>
          <w:p w:rsidR="00154839" w:rsidRPr="004D2C53" w:rsidRDefault="00154839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№</w:t>
            </w:r>
            <w:r w:rsidRPr="004D2C53">
              <w:rPr>
                <w:rFonts w:ascii="Times New Roman" w:hAnsi="Times New Roman" w:cs="Times New Roman"/>
                <w:sz w:val="20"/>
              </w:rPr>
              <w:br/>
              <w:t>п/п</w:t>
            </w:r>
          </w:p>
        </w:tc>
        <w:tc>
          <w:tcPr>
            <w:tcW w:w="6237" w:type="dxa"/>
            <w:tcBorders>
              <w:bottom w:val="nil"/>
            </w:tcBorders>
          </w:tcPr>
          <w:p w:rsidR="00154839" w:rsidRPr="004D2C53" w:rsidRDefault="00154839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Наименование медицинской организации</w:t>
            </w:r>
          </w:p>
        </w:tc>
        <w:tc>
          <w:tcPr>
            <w:tcW w:w="4678" w:type="dxa"/>
            <w:tcBorders>
              <w:bottom w:val="nil"/>
            </w:tcBorders>
          </w:tcPr>
          <w:p w:rsidR="00154839" w:rsidRPr="004D2C53" w:rsidRDefault="00154839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Наименование структурного подразделения</w:t>
            </w:r>
          </w:p>
        </w:tc>
        <w:tc>
          <w:tcPr>
            <w:tcW w:w="1984" w:type="dxa"/>
            <w:tcBorders>
              <w:bottom w:val="nil"/>
            </w:tcBorders>
          </w:tcPr>
          <w:p w:rsidR="00154839" w:rsidRPr="004D2C53" w:rsidRDefault="00154839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Обслуживаемые муниципальные образования</w:t>
            </w:r>
          </w:p>
        </w:tc>
        <w:tc>
          <w:tcPr>
            <w:tcW w:w="1985" w:type="dxa"/>
            <w:tcBorders>
              <w:bottom w:val="nil"/>
            </w:tcBorders>
          </w:tcPr>
          <w:p w:rsidR="00154839" w:rsidRPr="004D2C53" w:rsidRDefault="00154839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Обслуживаемое население, чел.</w:t>
            </w:r>
          </w:p>
        </w:tc>
      </w:tr>
    </w:tbl>
    <w:p w:rsidR="00154839" w:rsidRPr="004D2C53" w:rsidRDefault="00154839" w:rsidP="004D2C53">
      <w:pPr>
        <w:pStyle w:val="af4"/>
        <w:rPr>
          <w:rFonts w:ascii="Times New Roman" w:hAnsi="Times New Roman" w:cs="Times New Roman"/>
          <w:sz w:val="2"/>
        </w:rPr>
      </w:pPr>
    </w:p>
    <w:tbl>
      <w:tblPr>
        <w:tblStyle w:val="af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4692"/>
        <w:gridCol w:w="1990"/>
        <w:gridCol w:w="1965"/>
      </w:tblGrid>
      <w:tr w:rsidR="008A1B7A" w:rsidRPr="004D2C53" w:rsidTr="001723FC">
        <w:trPr>
          <w:trHeight w:val="207"/>
          <w:tblHeader/>
        </w:trPr>
        <w:tc>
          <w:tcPr>
            <w:tcW w:w="568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237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692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90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65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8A1B7A" w:rsidRPr="004D2C53" w:rsidTr="001723FC">
        <w:trPr>
          <w:trHeight w:val="746"/>
        </w:trPr>
        <w:tc>
          <w:tcPr>
            <w:tcW w:w="568" w:type="dxa"/>
            <w:vMerge w:val="restart"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  <w:vMerge w:val="restart"/>
          </w:tcPr>
          <w:p w:rsidR="00A25795" w:rsidRPr="004D2C53" w:rsidRDefault="00B64A1E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ГБУЗ</w:t>
            </w:r>
            <w:r w:rsidR="00A25795" w:rsidRPr="004D2C53">
              <w:rPr>
                <w:rFonts w:ascii="Times New Roman" w:hAnsi="Times New Roman" w:cs="Times New Roman"/>
                <w:sz w:val="20"/>
              </w:rPr>
              <w:t xml:space="preserve"> «Онкологический центр Калининградской области» (Калининградская область,</w:t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5795" w:rsidRPr="004D2C53">
              <w:rPr>
                <w:rFonts w:ascii="Times New Roman" w:hAnsi="Times New Roman" w:cs="Times New Roman"/>
                <w:sz w:val="20"/>
              </w:rPr>
              <w:t>п. Родники,</w:t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5795" w:rsidRPr="004D2C53">
              <w:rPr>
                <w:rFonts w:ascii="Times New Roman" w:hAnsi="Times New Roman" w:cs="Times New Roman"/>
                <w:sz w:val="20"/>
              </w:rPr>
              <w:t xml:space="preserve">ул. </w:t>
            </w:r>
            <w:proofErr w:type="spellStart"/>
            <w:r w:rsidR="00A25795" w:rsidRPr="004D2C53">
              <w:rPr>
                <w:rFonts w:ascii="Times New Roman" w:hAnsi="Times New Roman" w:cs="Times New Roman"/>
                <w:sz w:val="20"/>
              </w:rPr>
              <w:t>Прегольская</w:t>
            </w:r>
            <w:proofErr w:type="spellEnd"/>
            <w:r w:rsidR="00A25795" w:rsidRPr="004D2C53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4D2C53">
              <w:rPr>
                <w:rFonts w:ascii="Times New Roman" w:hAnsi="Times New Roman" w:cs="Times New Roman"/>
                <w:sz w:val="20"/>
              </w:rPr>
              <w:br/>
            </w:r>
            <w:r w:rsidR="00A25795" w:rsidRPr="004D2C53">
              <w:rPr>
                <w:rFonts w:ascii="Times New Roman" w:hAnsi="Times New Roman" w:cs="Times New Roman"/>
                <w:sz w:val="20"/>
              </w:rPr>
              <w:t>здание 9)</w:t>
            </w:r>
          </w:p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2" w:type="dxa"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Отделение абдоминальной онкологии и рентгенохирургических методов диагностики лечения</w:t>
            </w:r>
          </w:p>
        </w:tc>
        <w:tc>
          <w:tcPr>
            <w:tcW w:w="1990" w:type="dxa"/>
            <w:vMerge w:val="restart"/>
          </w:tcPr>
          <w:p w:rsidR="00A25795" w:rsidRPr="004D2C53" w:rsidRDefault="005A48C2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Все муниципальные образования</w:t>
            </w:r>
            <w:r w:rsidR="00A25795" w:rsidRPr="004D2C53">
              <w:rPr>
                <w:rFonts w:ascii="Times New Roman" w:hAnsi="Times New Roman" w:cs="Times New Roman"/>
                <w:sz w:val="20"/>
              </w:rPr>
              <w:t xml:space="preserve"> Калининградской области</w:t>
            </w:r>
          </w:p>
        </w:tc>
        <w:tc>
          <w:tcPr>
            <w:tcW w:w="1965" w:type="dxa"/>
            <w:vMerge w:val="restart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Взрослое население Калининградской области</w:t>
            </w:r>
          </w:p>
        </w:tc>
      </w:tr>
      <w:tr w:rsidR="008A1B7A" w:rsidRPr="004D2C53" w:rsidTr="001723FC">
        <w:trPr>
          <w:trHeight w:val="563"/>
        </w:trPr>
        <w:tc>
          <w:tcPr>
            <w:tcW w:w="568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  <w:vMerge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2" w:type="dxa"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Отделение торакальной онкологии и опухолей кожи</w:t>
            </w:r>
          </w:p>
        </w:tc>
        <w:tc>
          <w:tcPr>
            <w:tcW w:w="1990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1B7A" w:rsidRPr="004D2C53" w:rsidTr="001723FC">
        <w:trPr>
          <w:trHeight w:val="632"/>
        </w:trPr>
        <w:tc>
          <w:tcPr>
            <w:tcW w:w="568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  <w:vMerge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2" w:type="dxa"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 xml:space="preserve">Отделение опухолей молочной железы и </w:t>
            </w:r>
            <w:proofErr w:type="spellStart"/>
            <w:r w:rsidRPr="004D2C53">
              <w:rPr>
                <w:rFonts w:ascii="Times New Roman" w:hAnsi="Times New Roman" w:cs="Times New Roman"/>
                <w:sz w:val="20"/>
              </w:rPr>
              <w:t>онкогинекологии</w:t>
            </w:r>
            <w:proofErr w:type="spellEnd"/>
          </w:p>
        </w:tc>
        <w:tc>
          <w:tcPr>
            <w:tcW w:w="1990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1B7A" w:rsidRPr="004D2C53" w:rsidTr="001723FC">
        <w:trPr>
          <w:trHeight w:val="377"/>
        </w:trPr>
        <w:tc>
          <w:tcPr>
            <w:tcW w:w="568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  <w:vMerge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2" w:type="dxa"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 xml:space="preserve">Отделение </w:t>
            </w:r>
            <w:proofErr w:type="spellStart"/>
            <w:r w:rsidRPr="004D2C53">
              <w:rPr>
                <w:rFonts w:ascii="Times New Roman" w:hAnsi="Times New Roman" w:cs="Times New Roman"/>
                <w:sz w:val="20"/>
              </w:rPr>
              <w:t>онкоурологии</w:t>
            </w:r>
            <w:proofErr w:type="spellEnd"/>
          </w:p>
        </w:tc>
        <w:tc>
          <w:tcPr>
            <w:tcW w:w="1990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1B7A" w:rsidRPr="004D2C53" w:rsidTr="001723FC">
        <w:trPr>
          <w:trHeight w:val="377"/>
        </w:trPr>
        <w:tc>
          <w:tcPr>
            <w:tcW w:w="568" w:type="dxa"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237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 xml:space="preserve">Профильные федеральные медицинские </w:t>
            </w:r>
            <w:r w:rsidR="00680F49" w:rsidRPr="004D2C53">
              <w:rPr>
                <w:rFonts w:ascii="Times New Roman" w:hAnsi="Times New Roman" w:cs="Times New Roman"/>
                <w:sz w:val="20"/>
              </w:rPr>
              <w:t>организации: Федеральное</w:t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 xml:space="preserve"> государственное бюджетное учреждение </w:t>
            </w:r>
            <w:r w:rsidR="007B059C" w:rsidRPr="004D2C53">
              <w:rPr>
                <w:rFonts w:ascii="Times New Roman" w:hAnsi="Times New Roman" w:cs="Times New Roman"/>
                <w:sz w:val="20"/>
              </w:rPr>
              <w:br/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 xml:space="preserve">(далее – </w:t>
            </w:r>
            <w:r w:rsidRPr="004D2C53">
              <w:rPr>
                <w:rFonts w:ascii="Times New Roman" w:hAnsi="Times New Roman" w:cs="Times New Roman"/>
                <w:sz w:val="20"/>
              </w:rPr>
              <w:t>ФГБУ</w:t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>)</w:t>
            </w:r>
            <w:r w:rsidRPr="004D2C53">
              <w:rPr>
                <w:rFonts w:ascii="Times New Roman" w:hAnsi="Times New Roman" w:cs="Times New Roman"/>
                <w:sz w:val="20"/>
              </w:rPr>
              <w:t xml:space="preserve"> «</w:t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>Национальный медицинский исследовательский центр</w:t>
            </w:r>
            <w:r w:rsidRPr="004D2C53">
              <w:rPr>
                <w:rFonts w:ascii="Times New Roman" w:hAnsi="Times New Roman" w:cs="Times New Roman"/>
                <w:sz w:val="20"/>
              </w:rPr>
              <w:t xml:space="preserve"> онкологии </w:t>
            </w:r>
            <w:r w:rsidR="005A48C2" w:rsidRPr="004D2C53">
              <w:rPr>
                <w:rFonts w:ascii="Times New Roman" w:hAnsi="Times New Roman" w:cs="Times New Roman"/>
                <w:sz w:val="20"/>
              </w:rPr>
              <w:t xml:space="preserve">(далее – НМИЦ) </w:t>
            </w:r>
            <w:r w:rsidRPr="004D2C53">
              <w:rPr>
                <w:rFonts w:ascii="Times New Roman" w:hAnsi="Times New Roman" w:cs="Times New Roman"/>
                <w:sz w:val="20"/>
              </w:rPr>
              <w:t xml:space="preserve">им. </w:t>
            </w:r>
            <w:proofErr w:type="spellStart"/>
            <w:r w:rsidRPr="004D2C53">
              <w:rPr>
                <w:rFonts w:ascii="Times New Roman" w:hAnsi="Times New Roman" w:cs="Times New Roman"/>
                <w:sz w:val="20"/>
              </w:rPr>
              <w:t>Н.Н.Блохина</w:t>
            </w:r>
            <w:proofErr w:type="spellEnd"/>
            <w:r w:rsidRPr="004D2C53">
              <w:rPr>
                <w:rFonts w:ascii="Times New Roman" w:hAnsi="Times New Roman" w:cs="Times New Roman"/>
                <w:sz w:val="20"/>
              </w:rPr>
              <w:t>»</w:t>
            </w:r>
            <w:r w:rsidR="00040A79" w:rsidRPr="004D2C53">
              <w:rPr>
                <w:rFonts w:ascii="Times New Roman" w:hAnsi="Times New Roman" w:cs="Times New Roman"/>
                <w:sz w:val="20"/>
              </w:rPr>
              <w:t xml:space="preserve"> Министерства здравоохранения Российской Федерации (далее – Минздрав России)</w:t>
            </w:r>
            <w:r w:rsidRPr="004D2C53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040A79" w:rsidRPr="004D2C53">
              <w:rPr>
                <w:rFonts w:ascii="Times New Roman" w:hAnsi="Times New Roman" w:cs="Times New Roman"/>
                <w:sz w:val="20"/>
              </w:rPr>
              <w:br/>
            </w:r>
            <w:r w:rsidRPr="004D2C53">
              <w:rPr>
                <w:rFonts w:ascii="Times New Roman" w:hAnsi="Times New Roman" w:cs="Times New Roman"/>
                <w:sz w:val="20"/>
              </w:rPr>
              <w:t>ФГБУ «НМИЦ</w:t>
            </w:r>
            <w:r w:rsidR="008A1B7A" w:rsidRPr="004D2C53">
              <w:rPr>
                <w:rFonts w:ascii="Times New Roman" w:hAnsi="Times New Roman" w:cs="Times New Roman"/>
                <w:sz w:val="20"/>
              </w:rPr>
              <w:t xml:space="preserve"> радиологии» Минздрава </w:t>
            </w:r>
            <w:r w:rsidR="00680F49" w:rsidRPr="004D2C53">
              <w:rPr>
                <w:rFonts w:ascii="Times New Roman" w:hAnsi="Times New Roman" w:cs="Times New Roman"/>
                <w:sz w:val="20"/>
              </w:rPr>
              <w:t xml:space="preserve">России, </w:t>
            </w:r>
            <w:r w:rsidR="00680F49" w:rsidRPr="004D2C53">
              <w:rPr>
                <w:rFonts w:ascii="Times New Roman" w:hAnsi="Times New Roman" w:cs="Times New Roman"/>
                <w:sz w:val="20"/>
              </w:rPr>
              <w:br/>
              <w:t>ФГБУ</w:t>
            </w:r>
            <w:r w:rsidRPr="004D2C53">
              <w:rPr>
                <w:rFonts w:ascii="Times New Roman" w:hAnsi="Times New Roman" w:cs="Times New Roman"/>
                <w:sz w:val="20"/>
              </w:rPr>
              <w:t xml:space="preserve"> «НМИЦ онкологии им. Н.Н. Петрова» М</w:t>
            </w:r>
            <w:r w:rsidR="008A1B7A" w:rsidRPr="004D2C53">
              <w:rPr>
                <w:rFonts w:ascii="Times New Roman" w:hAnsi="Times New Roman" w:cs="Times New Roman"/>
                <w:sz w:val="20"/>
              </w:rPr>
              <w:t xml:space="preserve">инздрава России, </w:t>
            </w:r>
            <w:r w:rsidRPr="004D2C53">
              <w:rPr>
                <w:rFonts w:ascii="Times New Roman" w:hAnsi="Times New Roman" w:cs="Times New Roman"/>
                <w:sz w:val="20"/>
              </w:rPr>
              <w:t xml:space="preserve">ФГБУ «НМИЦ глазных болезней им. </w:t>
            </w:r>
            <w:r w:rsidR="00680F49" w:rsidRPr="004D2C53">
              <w:rPr>
                <w:rFonts w:ascii="Times New Roman" w:hAnsi="Times New Roman" w:cs="Times New Roman"/>
                <w:sz w:val="20"/>
              </w:rPr>
              <w:t xml:space="preserve">Гельмгольца» Минздрава России, </w:t>
            </w:r>
            <w:r w:rsidRPr="004D2C53">
              <w:rPr>
                <w:rFonts w:ascii="Times New Roman" w:hAnsi="Times New Roman" w:cs="Times New Roman"/>
                <w:sz w:val="20"/>
              </w:rPr>
              <w:t>ФГБУ «НМИЦ гематологии» Минздрава России и др.)</w:t>
            </w:r>
          </w:p>
        </w:tc>
        <w:tc>
          <w:tcPr>
            <w:tcW w:w="4692" w:type="dxa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  <w:r w:rsidRPr="004D2C53">
              <w:rPr>
                <w:rFonts w:ascii="Times New Roman" w:hAnsi="Times New Roman" w:cs="Times New Roman"/>
                <w:sz w:val="20"/>
              </w:rPr>
              <w:t>Опухоли костей, мягких тканей, глаза и придаточного аппарата,</w:t>
            </w:r>
            <w:r w:rsidR="007B059C" w:rsidRPr="004D2C53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4D2C53">
              <w:rPr>
                <w:rFonts w:ascii="Times New Roman" w:hAnsi="Times New Roman" w:cs="Times New Roman"/>
                <w:sz w:val="20"/>
              </w:rPr>
              <w:t>онкогематология</w:t>
            </w:r>
            <w:proofErr w:type="spellEnd"/>
            <w:r w:rsidRPr="004D2C53">
              <w:rPr>
                <w:rFonts w:ascii="Times New Roman" w:hAnsi="Times New Roman" w:cs="Times New Roman"/>
                <w:sz w:val="20"/>
              </w:rPr>
              <w:t>, опухоли головы и шеи, противоопухолевая лекарственная терапия</w:t>
            </w:r>
          </w:p>
        </w:tc>
        <w:tc>
          <w:tcPr>
            <w:tcW w:w="1990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65" w:type="dxa"/>
            <w:vMerge/>
            <w:vAlign w:val="center"/>
          </w:tcPr>
          <w:p w:rsidR="00A25795" w:rsidRPr="004D2C53" w:rsidRDefault="00A25795" w:rsidP="004D2C53">
            <w:pPr>
              <w:pStyle w:val="af4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7BC7" w:rsidRDefault="00D27BC7" w:rsidP="00DE4D03">
      <w:pPr>
        <w:spacing w:after="0" w:line="240" w:lineRule="auto"/>
        <w:jc w:val="center"/>
      </w:pPr>
    </w:p>
    <w:p w:rsidR="004E6641" w:rsidRDefault="004E6641" w:rsidP="00DE4D03">
      <w:pPr>
        <w:spacing w:after="0" w:line="240" w:lineRule="auto"/>
        <w:jc w:val="center"/>
      </w:pPr>
    </w:p>
    <w:p w:rsidR="001723FC" w:rsidRDefault="001723FC" w:rsidP="00DE4D03">
      <w:pPr>
        <w:spacing w:after="0" w:line="240" w:lineRule="auto"/>
        <w:jc w:val="center"/>
      </w:pPr>
    </w:p>
    <w:p w:rsidR="001723FC" w:rsidRDefault="001723FC" w:rsidP="00DE4D03">
      <w:pPr>
        <w:spacing w:after="0" w:line="240" w:lineRule="auto"/>
        <w:jc w:val="center"/>
      </w:pPr>
    </w:p>
    <w:p w:rsidR="001723FC" w:rsidRDefault="001723FC" w:rsidP="00DE4D03">
      <w:pPr>
        <w:spacing w:after="0" w:line="240" w:lineRule="auto"/>
        <w:jc w:val="center"/>
      </w:pPr>
    </w:p>
    <w:p w:rsidR="00966910" w:rsidRDefault="00966910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F94CAD" w:rsidRPr="00D27BC7" w:rsidRDefault="00F94CAD" w:rsidP="00F94C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BC7">
        <w:rPr>
          <w:rFonts w:ascii="Times New Roman" w:hAnsi="Times New Roman" w:cs="Times New Roman"/>
          <w:sz w:val="28"/>
          <w:szCs w:val="28"/>
        </w:rPr>
        <w:t xml:space="preserve">Медицинские организации, оказывающие специализированную медицинскую помощь пациентам с онкологическими заболеваниями </w:t>
      </w:r>
      <w:r>
        <w:rPr>
          <w:rFonts w:ascii="Times New Roman" w:hAnsi="Times New Roman" w:cs="Times New Roman"/>
          <w:sz w:val="28"/>
          <w:szCs w:val="28"/>
        </w:rPr>
        <w:t xml:space="preserve">(противоопухолевое лекарственное лечение) </w:t>
      </w:r>
      <w:r w:rsidR="000020AF">
        <w:rPr>
          <w:rFonts w:ascii="Times New Roman" w:hAnsi="Times New Roman" w:cs="Times New Roman"/>
          <w:sz w:val="28"/>
          <w:szCs w:val="28"/>
        </w:rPr>
        <w:t xml:space="preserve">в </w:t>
      </w:r>
      <w:r w:rsidRPr="00D27BC7">
        <w:rPr>
          <w:rFonts w:ascii="Times New Roman" w:hAnsi="Times New Roman" w:cs="Times New Roman"/>
          <w:sz w:val="28"/>
          <w:szCs w:val="28"/>
        </w:rPr>
        <w:t>стационарных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и в условиях дневного стационара </w:t>
      </w:r>
    </w:p>
    <w:p w:rsidR="00F94CAD" w:rsidRPr="003F6BDD" w:rsidRDefault="00F94CAD" w:rsidP="00F94C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F94CAD" w:rsidRDefault="00F94CAD" w:rsidP="004D2C53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4D2C5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</w:p>
    <w:p w:rsidR="004D2C53" w:rsidRDefault="004D2C53" w:rsidP="00F94CAD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3625"/>
        <w:gridCol w:w="3686"/>
        <w:gridCol w:w="4252"/>
        <w:gridCol w:w="2835"/>
      </w:tblGrid>
      <w:tr w:rsidR="000020AF" w:rsidRPr="00826557" w:rsidTr="000020AF">
        <w:tc>
          <w:tcPr>
            <w:tcW w:w="594" w:type="dxa"/>
            <w:vAlign w:val="center"/>
          </w:tcPr>
          <w:p w:rsidR="000020AF" w:rsidRPr="00826557" w:rsidRDefault="000020AF" w:rsidP="00DA6FC9">
            <w:pPr>
              <w:pStyle w:val="af4"/>
              <w:rPr>
                <w:rFonts w:ascii="Times New Roman" w:hAnsi="Times New Roman" w:cs="Times New Roman"/>
                <w:shd w:val="clear" w:color="auto" w:fill="FFFFFF"/>
              </w:rPr>
            </w:pPr>
            <w:r w:rsidRPr="00826557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Pr="00826557">
              <w:rPr>
                <w:rFonts w:ascii="Times New Roman" w:hAnsi="Times New Roman" w:cs="Times New Roman"/>
                <w:shd w:val="clear" w:color="auto" w:fill="FFFFFF"/>
              </w:rPr>
              <w:br/>
              <w:t>п/п</w:t>
            </w:r>
          </w:p>
        </w:tc>
        <w:tc>
          <w:tcPr>
            <w:tcW w:w="3625" w:type="dxa"/>
            <w:vAlign w:val="center"/>
          </w:tcPr>
          <w:p w:rsidR="000020AF" w:rsidRPr="00826557" w:rsidRDefault="000020AF" w:rsidP="00DA6FC9">
            <w:pPr>
              <w:pStyle w:val="af4"/>
              <w:rPr>
                <w:rFonts w:ascii="Times New Roman" w:hAnsi="Times New Roman" w:cs="Times New Roman"/>
                <w:shd w:val="clear" w:color="auto" w:fill="FFFFFF"/>
              </w:rPr>
            </w:pPr>
            <w:r w:rsidRPr="00826557">
              <w:rPr>
                <w:rFonts w:ascii="Times New Roman" w:hAnsi="Times New Roman" w:cs="Times New Roman"/>
                <w:shd w:val="clear" w:color="auto" w:fill="FFFFFF"/>
              </w:rPr>
              <w:t>Наименование медицинской организации</w:t>
            </w:r>
          </w:p>
        </w:tc>
        <w:tc>
          <w:tcPr>
            <w:tcW w:w="3686" w:type="dxa"/>
            <w:vAlign w:val="center"/>
          </w:tcPr>
          <w:p w:rsidR="000020AF" w:rsidRPr="00826557" w:rsidRDefault="000020AF" w:rsidP="00DA6FC9">
            <w:pPr>
              <w:pStyle w:val="af4"/>
              <w:rPr>
                <w:rFonts w:ascii="Times New Roman" w:hAnsi="Times New Roman" w:cs="Times New Roman"/>
                <w:shd w:val="clear" w:color="auto" w:fill="FFFFFF"/>
              </w:rPr>
            </w:pPr>
            <w:r w:rsidRPr="00826557">
              <w:rPr>
                <w:rFonts w:ascii="Times New Roman" w:hAnsi="Times New Roman" w:cs="Times New Roman"/>
                <w:shd w:val="clear" w:color="auto" w:fill="FFFFFF"/>
              </w:rPr>
              <w:t>Наименование структурного подразделения</w:t>
            </w:r>
          </w:p>
        </w:tc>
        <w:tc>
          <w:tcPr>
            <w:tcW w:w="4252" w:type="dxa"/>
            <w:vAlign w:val="center"/>
          </w:tcPr>
          <w:p w:rsidR="000020AF" w:rsidRPr="00826557" w:rsidRDefault="000020AF" w:rsidP="00DA6FC9">
            <w:pPr>
              <w:pStyle w:val="af4"/>
              <w:rPr>
                <w:rFonts w:ascii="Times New Roman" w:hAnsi="Times New Roman" w:cs="Times New Roman"/>
                <w:shd w:val="clear" w:color="auto" w:fill="FFFFFF"/>
              </w:rPr>
            </w:pPr>
            <w:r w:rsidRPr="00826557">
              <w:rPr>
                <w:rFonts w:ascii="Times New Roman" w:hAnsi="Times New Roman" w:cs="Times New Roman"/>
                <w:shd w:val="clear" w:color="auto" w:fill="FFFFFF"/>
              </w:rPr>
              <w:t>Обслуживаемые муниципальные образования</w:t>
            </w:r>
          </w:p>
        </w:tc>
        <w:tc>
          <w:tcPr>
            <w:tcW w:w="2835" w:type="dxa"/>
            <w:vAlign w:val="center"/>
          </w:tcPr>
          <w:p w:rsidR="000020AF" w:rsidRPr="00826557" w:rsidRDefault="000020AF" w:rsidP="00DA6FC9">
            <w:pPr>
              <w:pStyle w:val="af4"/>
              <w:rPr>
                <w:rFonts w:ascii="Times New Roman" w:hAnsi="Times New Roman" w:cs="Times New Roman"/>
                <w:shd w:val="clear" w:color="auto" w:fill="FFFFFF"/>
              </w:rPr>
            </w:pPr>
            <w:r w:rsidRPr="00826557">
              <w:rPr>
                <w:rFonts w:ascii="Times New Roman" w:hAnsi="Times New Roman" w:cs="Times New Roman"/>
                <w:shd w:val="clear" w:color="auto" w:fill="FFFFFF"/>
              </w:rPr>
              <w:t>Обслуживаемое население, чел</w:t>
            </w:r>
          </w:p>
        </w:tc>
      </w:tr>
    </w:tbl>
    <w:p w:rsidR="000020AF" w:rsidRPr="00826557" w:rsidRDefault="000020AF" w:rsidP="00DA6FC9">
      <w:pPr>
        <w:pStyle w:val="af4"/>
        <w:rPr>
          <w:rFonts w:ascii="Times New Roman" w:hAnsi="Times New Roman" w:cs="Times New Roman"/>
          <w:sz w:val="2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3625"/>
        <w:gridCol w:w="3686"/>
        <w:gridCol w:w="4252"/>
        <w:gridCol w:w="2835"/>
      </w:tblGrid>
      <w:tr w:rsidR="00F94CAD" w:rsidRPr="00826557" w:rsidTr="000020AF">
        <w:trPr>
          <w:tblHeader/>
        </w:trPr>
        <w:tc>
          <w:tcPr>
            <w:tcW w:w="594" w:type="dxa"/>
            <w:vAlign w:val="center"/>
          </w:tcPr>
          <w:p w:rsidR="00F94CAD" w:rsidRPr="00826557" w:rsidRDefault="000020AF" w:rsidP="00DA6FC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5" w:type="dxa"/>
            <w:vAlign w:val="center"/>
          </w:tcPr>
          <w:p w:rsidR="00F94CAD" w:rsidRPr="00826557" w:rsidRDefault="000020AF" w:rsidP="00DA6FC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vAlign w:val="center"/>
          </w:tcPr>
          <w:p w:rsidR="00F94CAD" w:rsidRPr="00826557" w:rsidRDefault="000020AF" w:rsidP="00DA6FC9">
            <w:pPr>
              <w:pStyle w:val="af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265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252" w:type="dxa"/>
            <w:vAlign w:val="center"/>
          </w:tcPr>
          <w:p w:rsidR="00F94CAD" w:rsidRPr="00826557" w:rsidRDefault="000020AF" w:rsidP="00DA6FC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vAlign w:val="center"/>
          </w:tcPr>
          <w:p w:rsidR="00F94CAD" w:rsidRPr="00826557" w:rsidRDefault="000020AF" w:rsidP="00DA6FC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5</w:t>
            </w:r>
          </w:p>
        </w:tc>
      </w:tr>
      <w:tr w:rsidR="00F94CAD" w:rsidRPr="00826557" w:rsidTr="000020AF">
        <w:tc>
          <w:tcPr>
            <w:tcW w:w="594" w:type="dxa"/>
            <w:vAlign w:val="center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398" w:type="dxa"/>
            <w:gridSpan w:val="4"/>
            <w:vAlign w:val="center"/>
          </w:tcPr>
          <w:p w:rsidR="00F94CAD" w:rsidRPr="00826557" w:rsidRDefault="009940B8" w:rsidP="006748D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В стационарных условиях</w:t>
            </w:r>
          </w:p>
        </w:tc>
      </w:tr>
      <w:tr w:rsidR="00F94CAD" w:rsidRPr="00826557" w:rsidTr="004E6641">
        <w:tc>
          <w:tcPr>
            <w:tcW w:w="594" w:type="dxa"/>
          </w:tcPr>
          <w:p w:rsidR="00F94CAD" w:rsidRPr="00826557" w:rsidRDefault="004E6641" w:rsidP="004E664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5" w:type="dxa"/>
          </w:tcPr>
          <w:p w:rsidR="00F94CAD" w:rsidRPr="00826557" w:rsidRDefault="00F94CAD" w:rsidP="00DA6FC9">
            <w:pPr>
              <w:pStyle w:val="af4"/>
              <w:rPr>
                <w:rFonts w:ascii="Times New Roman" w:eastAsia="Times New Roman" w:hAnsi="Times New Roman" w:cs="Times New Roman"/>
                <w:spacing w:val="-10"/>
                <w:lang w:eastAsia="zh-CN"/>
              </w:rPr>
            </w:pPr>
            <w:r w:rsidRPr="00826557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Г</w:t>
            </w:r>
            <w:r w:rsidR="000020AF" w:rsidRPr="00826557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осударственное бюджетное учреждение здравоохранения </w:t>
            </w:r>
            <w:r w:rsidR="00AE25A4" w:rsidRPr="00826557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br/>
            </w:r>
            <w:r w:rsidR="000020AF" w:rsidRPr="00826557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>(далее – ГБУЗ)</w:t>
            </w:r>
            <w:r w:rsidRPr="00826557">
              <w:rPr>
                <w:rFonts w:ascii="Times New Roman" w:eastAsia="Times New Roman" w:hAnsi="Times New Roman" w:cs="Times New Roman"/>
                <w:spacing w:val="-10"/>
                <w:lang w:eastAsia="zh-CN"/>
              </w:rPr>
              <w:t xml:space="preserve"> «Онкологический центр Калининградской области»</w:t>
            </w:r>
          </w:p>
        </w:tc>
        <w:tc>
          <w:tcPr>
            <w:tcW w:w="3686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 xml:space="preserve">Круглосуточный стационар </w:t>
            </w:r>
          </w:p>
        </w:tc>
        <w:tc>
          <w:tcPr>
            <w:tcW w:w="4252" w:type="dxa"/>
          </w:tcPr>
          <w:p w:rsidR="00F94CAD" w:rsidRPr="00826557" w:rsidRDefault="00AE25A4" w:rsidP="00826557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Все муниципальные образования</w:t>
            </w:r>
            <w:r w:rsidR="00F94CAD" w:rsidRPr="00826557">
              <w:rPr>
                <w:rFonts w:ascii="Times New Roman" w:hAnsi="Times New Roman" w:cs="Times New Roman"/>
              </w:rPr>
              <w:t xml:space="preserve"> Калининградской области</w:t>
            </w:r>
            <w:r w:rsidR="0039482F" w:rsidRPr="00826557">
              <w:rPr>
                <w:rFonts w:ascii="Times New Roman" w:hAnsi="Times New Roman" w:cs="Times New Roman"/>
              </w:rPr>
              <w:t xml:space="preserve"> </w:t>
            </w:r>
            <w:r w:rsidR="00826557" w:rsidRPr="00826557">
              <w:rPr>
                <w:rFonts w:ascii="Times New Roman" w:hAnsi="Times New Roman" w:cs="Times New Roman"/>
              </w:rPr>
              <w:br/>
            </w:r>
            <w:r w:rsidR="0039482F" w:rsidRPr="00826557">
              <w:rPr>
                <w:rFonts w:ascii="Times New Roman" w:hAnsi="Times New Roman" w:cs="Times New Roman"/>
              </w:rPr>
              <w:t>(далее – МО КО)</w:t>
            </w:r>
          </w:p>
        </w:tc>
        <w:tc>
          <w:tcPr>
            <w:tcW w:w="2835" w:type="dxa"/>
          </w:tcPr>
          <w:p w:rsidR="00F94CAD" w:rsidRPr="00826557" w:rsidRDefault="000020AF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1</w:t>
            </w:r>
            <w:r w:rsidR="00F94CAD" w:rsidRPr="00826557">
              <w:rPr>
                <w:rFonts w:ascii="Times New Roman" w:hAnsi="Times New Roman" w:cs="Times New Roman"/>
              </w:rPr>
              <w:t>032,9</w:t>
            </w:r>
          </w:p>
        </w:tc>
      </w:tr>
      <w:tr w:rsidR="00F94CAD" w:rsidRPr="00826557" w:rsidTr="004E6641">
        <w:trPr>
          <w:trHeight w:val="404"/>
        </w:trPr>
        <w:tc>
          <w:tcPr>
            <w:tcW w:w="594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14398" w:type="dxa"/>
            <w:gridSpan w:val="4"/>
          </w:tcPr>
          <w:p w:rsidR="00F94CAD" w:rsidRPr="00826557" w:rsidRDefault="00F94CAD" w:rsidP="006748D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В условиях дневного стационара</w:t>
            </w:r>
          </w:p>
        </w:tc>
      </w:tr>
      <w:tr w:rsidR="00F94CAD" w:rsidRPr="00826557" w:rsidTr="004E6641">
        <w:tc>
          <w:tcPr>
            <w:tcW w:w="594" w:type="dxa"/>
          </w:tcPr>
          <w:p w:rsidR="00F94CAD" w:rsidRPr="00826557" w:rsidRDefault="004E6641" w:rsidP="004E664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bCs/>
                <w:spacing w:val="-10"/>
                <w:lang w:eastAsia="zh-CN"/>
              </w:rPr>
              <w:t>ГБУЗ «Онкологический центр Калининградской области»</w:t>
            </w:r>
          </w:p>
        </w:tc>
        <w:tc>
          <w:tcPr>
            <w:tcW w:w="3686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Дневной стационар</w:t>
            </w:r>
          </w:p>
        </w:tc>
        <w:tc>
          <w:tcPr>
            <w:tcW w:w="4252" w:type="dxa"/>
          </w:tcPr>
          <w:p w:rsidR="00F94CAD" w:rsidRPr="00826557" w:rsidRDefault="00AE25A4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 xml:space="preserve">Все </w:t>
            </w:r>
            <w:r w:rsidR="0039482F" w:rsidRPr="00826557">
              <w:rPr>
                <w:rFonts w:ascii="Times New Roman" w:hAnsi="Times New Roman" w:cs="Times New Roman"/>
              </w:rPr>
              <w:t>МО КО</w:t>
            </w:r>
          </w:p>
        </w:tc>
        <w:tc>
          <w:tcPr>
            <w:tcW w:w="283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1032,9</w:t>
            </w:r>
          </w:p>
        </w:tc>
      </w:tr>
      <w:tr w:rsidR="00F94CAD" w:rsidRPr="00826557" w:rsidTr="004E6641">
        <w:tc>
          <w:tcPr>
            <w:tcW w:w="594" w:type="dxa"/>
          </w:tcPr>
          <w:p w:rsidR="00F94CAD" w:rsidRPr="00826557" w:rsidRDefault="004E6641" w:rsidP="004E664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5" w:type="dxa"/>
          </w:tcPr>
          <w:p w:rsidR="00F94CAD" w:rsidRPr="00826557" w:rsidRDefault="00F94CAD" w:rsidP="00DA6FC9">
            <w:pPr>
              <w:pStyle w:val="af4"/>
              <w:rPr>
                <w:rFonts w:ascii="Times New Roman" w:eastAsia="Calibri" w:hAnsi="Times New Roman" w:cs="Times New Roman"/>
                <w:spacing w:val="-10"/>
                <w:lang w:eastAsia="zh-CN"/>
              </w:rPr>
            </w:pPr>
            <w:r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t>ГБУЗ</w:t>
            </w:r>
            <w:r w:rsidR="006C66ED"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t xml:space="preserve"> Калининградской области</w:t>
            </w:r>
            <w:r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t xml:space="preserve"> </w:t>
            </w:r>
            <w:r w:rsidR="008A464B"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br/>
              <w:t xml:space="preserve">(далее – КО) </w:t>
            </w:r>
            <w:r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t xml:space="preserve">«Зеленоградская центральная районная больница имени В. М. </w:t>
            </w:r>
            <w:proofErr w:type="spellStart"/>
            <w:r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t>Худалова</w:t>
            </w:r>
            <w:proofErr w:type="spellEnd"/>
            <w:r w:rsidRPr="00826557">
              <w:rPr>
                <w:rFonts w:ascii="Times New Roman" w:eastAsia="Calibri" w:hAnsi="Times New Roman" w:cs="Times New Roman"/>
                <w:spacing w:val="-10"/>
                <w:lang w:eastAsia="zh-CN"/>
              </w:rPr>
              <w:t>»</w:t>
            </w:r>
          </w:p>
        </w:tc>
        <w:tc>
          <w:tcPr>
            <w:tcW w:w="3686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 xml:space="preserve">Дневной стационар </w:t>
            </w:r>
            <w:r w:rsidR="00890149" w:rsidRPr="00826557">
              <w:rPr>
                <w:rFonts w:ascii="Times New Roman" w:hAnsi="Times New Roman" w:cs="Times New Roman"/>
              </w:rPr>
              <w:t xml:space="preserve">центра амбулаторной онкологической помощи (далее – </w:t>
            </w:r>
            <w:r w:rsidRPr="00826557">
              <w:rPr>
                <w:rFonts w:ascii="Times New Roman" w:hAnsi="Times New Roman" w:cs="Times New Roman"/>
              </w:rPr>
              <w:t>ЦАОП</w:t>
            </w:r>
            <w:r w:rsidR="00890149" w:rsidRPr="0082655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252" w:type="dxa"/>
          </w:tcPr>
          <w:p w:rsidR="00F94CAD" w:rsidRPr="00826557" w:rsidRDefault="00705404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КО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Зеленоградский муниципальны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й </w:t>
            </w:r>
            <w:proofErr w:type="gramStart"/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округ»</w:t>
            </w:r>
            <w:r w:rsidR="00975509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МО</w:t>
            </w:r>
            <w:proofErr w:type="gramEnd"/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КО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Пионерский муниципальный округ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  <w:r w:rsidR="00975509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  <w:t xml:space="preserve">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КО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Светлогорский муниципальны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й округ»</w:t>
            </w:r>
            <w:r w:rsidR="00975509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КО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Янтарный муниципальны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й округ»</w:t>
            </w:r>
          </w:p>
        </w:tc>
        <w:tc>
          <w:tcPr>
            <w:tcW w:w="283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56556</w:t>
            </w:r>
          </w:p>
        </w:tc>
      </w:tr>
      <w:tr w:rsidR="00F94CAD" w:rsidRPr="00826557" w:rsidTr="004E6641">
        <w:tc>
          <w:tcPr>
            <w:tcW w:w="594" w:type="dxa"/>
          </w:tcPr>
          <w:p w:rsidR="00F94CAD" w:rsidRPr="00826557" w:rsidRDefault="004E6641" w:rsidP="004E664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5" w:type="dxa"/>
          </w:tcPr>
          <w:p w:rsidR="00F94CAD" w:rsidRPr="00826557" w:rsidRDefault="00F94CAD" w:rsidP="00DA6FC9">
            <w:pPr>
              <w:pStyle w:val="af4"/>
              <w:rPr>
                <w:rFonts w:ascii="Times New Roman" w:eastAsia="Calibri" w:hAnsi="Times New Roman" w:cs="Times New Roman"/>
                <w:spacing w:val="-10"/>
                <w:lang w:eastAsia="zh-CN"/>
              </w:rPr>
            </w:pPr>
            <w:r w:rsidRPr="00826557">
              <w:rPr>
                <w:rFonts w:ascii="Times New Roman" w:hAnsi="Times New Roman" w:cs="Times New Roman"/>
              </w:rPr>
              <w:t>ГБУЗ К</w:t>
            </w:r>
            <w:r w:rsidR="00680F49" w:rsidRPr="00826557">
              <w:rPr>
                <w:rFonts w:ascii="Times New Roman" w:hAnsi="Times New Roman" w:cs="Times New Roman"/>
              </w:rPr>
              <w:t xml:space="preserve">О </w:t>
            </w:r>
            <w:r w:rsidRPr="00826557">
              <w:rPr>
                <w:rFonts w:ascii="Times New Roman" w:hAnsi="Times New Roman" w:cs="Times New Roman"/>
              </w:rPr>
              <w:t>«Центральная городская клиническая больница»</w:t>
            </w:r>
          </w:p>
        </w:tc>
        <w:tc>
          <w:tcPr>
            <w:tcW w:w="3686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Дневной стационар ЦАОП</w:t>
            </w:r>
          </w:p>
        </w:tc>
        <w:tc>
          <w:tcPr>
            <w:tcW w:w="4252" w:type="dxa"/>
          </w:tcPr>
          <w:p w:rsidR="00F94CAD" w:rsidRPr="00826557" w:rsidRDefault="00705404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КО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«Г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ородской округ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«Город Калининград» 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(Московский </w:t>
            </w:r>
            <w:proofErr w:type="gramStart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район)</w:t>
            </w:r>
            <w:r w:rsidR="00975509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МО</w:t>
            </w:r>
            <w:proofErr w:type="gramEnd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КО «</w:t>
            </w:r>
            <w:proofErr w:type="spellStart"/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Ладушкинский</w:t>
            </w:r>
            <w:proofErr w:type="spellEnd"/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городской округ»</w:t>
            </w:r>
            <w:r w:rsidR="00975509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КО «</w:t>
            </w:r>
            <w:proofErr w:type="spellStart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Мамоновский</w:t>
            </w:r>
            <w:proofErr w:type="spellEnd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городской округ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  <w:t>МО КО «Правдинский муниципальный округ»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КО «Полесский муниципальный округ»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>КО «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Багратионовский муниципальный округ</w:t>
            </w:r>
            <w:r w:rsidR="0039482F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» </w:t>
            </w:r>
          </w:p>
        </w:tc>
        <w:tc>
          <w:tcPr>
            <w:tcW w:w="283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157157</w:t>
            </w:r>
          </w:p>
        </w:tc>
      </w:tr>
      <w:tr w:rsidR="00F94CAD" w:rsidRPr="00826557" w:rsidTr="004E6641">
        <w:tc>
          <w:tcPr>
            <w:tcW w:w="594" w:type="dxa"/>
          </w:tcPr>
          <w:p w:rsidR="00F94CAD" w:rsidRPr="00826557" w:rsidRDefault="004E6641" w:rsidP="004E664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62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ГБУЗ К</w:t>
            </w:r>
            <w:r w:rsidR="0039482F" w:rsidRPr="00826557">
              <w:rPr>
                <w:rFonts w:ascii="Times New Roman" w:hAnsi="Times New Roman" w:cs="Times New Roman"/>
              </w:rPr>
              <w:t xml:space="preserve">О </w:t>
            </w:r>
            <w:r w:rsidRPr="00826557">
              <w:rPr>
                <w:rFonts w:ascii="Times New Roman" w:hAnsi="Times New Roman" w:cs="Times New Roman"/>
              </w:rPr>
              <w:t>«Советская центральная районная больница»</w:t>
            </w:r>
          </w:p>
        </w:tc>
        <w:tc>
          <w:tcPr>
            <w:tcW w:w="3686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Дневной стационар ЦАОП</w:t>
            </w:r>
          </w:p>
        </w:tc>
        <w:tc>
          <w:tcPr>
            <w:tcW w:w="4252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МО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КО «Советский муниципальный </w:t>
            </w:r>
            <w:proofErr w:type="gramStart"/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округ»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МО</w:t>
            </w:r>
            <w:proofErr w:type="gramEnd"/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КО «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Краснознаменский муниципальный округ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  <w:t>МО КО «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Неманский муниципальный округ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КО «</w:t>
            </w:r>
            <w:proofErr w:type="spellStart"/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Славский</w:t>
            </w:r>
            <w:proofErr w:type="spellEnd"/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муниципальный округ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</w:tc>
        <w:tc>
          <w:tcPr>
            <w:tcW w:w="2835" w:type="dxa"/>
          </w:tcPr>
          <w:p w:rsidR="00F94CAD" w:rsidRPr="00826557" w:rsidRDefault="000020AF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58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206</w:t>
            </w:r>
          </w:p>
        </w:tc>
      </w:tr>
      <w:tr w:rsidR="00F94CAD" w:rsidRPr="00826557" w:rsidTr="004E6641">
        <w:tc>
          <w:tcPr>
            <w:tcW w:w="594" w:type="dxa"/>
          </w:tcPr>
          <w:p w:rsidR="00F94CAD" w:rsidRPr="00826557" w:rsidRDefault="004E6641" w:rsidP="004E6641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ГБУЗ «Областная клиническая больница Калининградской области</w:t>
            </w:r>
          </w:p>
        </w:tc>
        <w:tc>
          <w:tcPr>
            <w:tcW w:w="3686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Дневной стационар ЦАОП</w:t>
            </w:r>
          </w:p>
        </w:tc>
        <w:tc>
          <w:tcPr>
            <w:tcW w:w="4252" w:type="dxa"/>
          </w:tcPr>
          <w:p w:rsidR="00F94CAD" w:rsidRPr="00826557" w:rsidRDefault="0039482F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КО «Городской округ «Город Калининград» 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(Центральный и Ленинградский </w:t>
            </w:r>
            <w:proofErr w:type="gramStart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районы)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МО</w:t>
            </w:r>
            <w:proofErr w:type="gramEnd"/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КО</w:t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26557">
              <w:rPr>
                <w:rFonts w:ascii="Times New Roman" w:eastAsia="Times New Roman" w:hAnsi="Times New Roman" w:cs="Times New Roman"/>
                <w:lang w:eastAsia="zh-CN"/>
              </w:rPr>
              <w:t>«Балтийский муниципальный округ»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  <w:t>МО КО «Гвардейский муниципальный округ»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КО «Гурьевский муниципальный округ»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br/>
            </w:r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МО 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КО «</w:t>
            </w:r>
            <w:proofErr w:type="spellStart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>Светловский</w:t>
            </w:r>
            <w:proofErr w:type="spellEnd"/>
            <w:r w:rsidR="00F94CAD" w:rsidRPr="00826557">
              <w:rPr>
                <w:rFonts w:ascii="Times New Roman" w:eastAsia="Times New Roman" w:hAnsi="Times New Roman" w:cs="Times New Roman"/>
                <w:lang w:eastAsia="zh-CN"/>
              </w:rPr>
              <w:t xml:space="preserve"> муниципальный </w:t>
            </w:r>
            <w:r w:rsidR="0085541B" w:rsidRPr="00826557">
              <w:rPr>
                <w:rFonts w:ascii="Times New Roman" w:eastAsia="Times New Roman" w:hAnsi="Times New Roman" w:cs="Times New Roman"/>
                <w:lang w:eastAsia="zh-CN"/>
              </w:rPr>
              <w:t>округ»</w:t>
            </w:r>
          </w:p>
        </w:tc>
        <w:tc>
          <w:tcPr>
            <w:tcW w:w="2835" w:type="dxa"/>
          </w:tcPr>
          <w:p w:rsidR="00F94CAD" w:rsidRPr="00826557" w:rsidRDefault="00F94CAD" w:rsidP="00DA6FC9">
            <w:pPr>
              <w:pStyle w:val="af4"/>
              <w:rPr>
                <w:rFonts w:ascii="Times New Roman" w:hAnsi="Times New Roman" w:cs="Times New Roman"/>
              </w:rPr>
            </w:pPr>
            <w:r w:rsidRPr="00826557">
              <w:rPr>
                <w:rFonts w:ascii="Times New Roman" w:hAnsi="Times New Roman" w:cs="Times New Roman"/>
              </w:rPr>
              <w:t>461763</w:t>
            </w:r>
          </w:p>
        </w:tc>
      </w:tr>
    </w:tbl>
    <w:p w:rsidR="00F94CAD" w:rsidRDefault="00F94CAD" w:rsidP="00F94CA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3F6BDD" w:rsidRDefault="003F6BDD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sectPr w:rsidR="003F6BDD" w:rsidSect="00975509">
          <w:pgSz w:w="16838" w:h="11906" w:orient="landscape"/>
          <w:pgMar w:top="1701" w:right="678" w:bottom="567" w:left="1134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3F6BDD" w:rsidRDefault="003F6BDD" w:rsidP="00DE4D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6BDD">
        <w:rPr>
          <w:rFonts w:ascii="Times New Roman" w:hAnsi="Times New Roman" w:cs="Times New Roman"/>
          <w:sz w:val="28"/>
          <w:szCs w:val="28"/>
        </w:rPr>
        <w:lastRenderedPageBreak/>
        <w:t>Медицинские организации, ок</w:t>
      </w:r>
      <w:r w:rsidR="001324CD">
        <w:rPr>
          <w:rFonts w:ascii="Times New Roman" w:hAnsi="Times New Roman" w:cs="Times New Roman"/>
          <w:sz w:val="28"/>
          <w:szCs w:val="28"/>
        </w:rPr>
        <w:t xml:space="preserve">азывающие специализированную, в </w:t>
      </w:r>
      <w:r w:rsidRPr="003F6BDD">
        <w:rPr>
          <w:rFonts w:ascii="Times New Roman" w:hAnsi="Times New Roman" w:cs="Times New Roman"/>
          <w:sz w:val="28"/>
          <w:szCs w:val="28"/>
        </w:rPr>
        <w:t>том числе высокотехнологичную,</w:t>
      </w:r>
      <w:r w:rsidR="001324CD">
        <w:rPr>
          <w:rFonts w:ascii="Times New Roman" w:hAnsi="Times New Roman" w:cs="Times New Roman"/>
          <w:sz w:val="28"/>
          <w:szCs w:val="28"/>
        </w:rPr>
        <w:t xml:space="preserve"> медицинскую помощь пациентам с </w:t>
      </w:r>
      <w:r w:rsidRPr="003F6BDD">
        <w:rPr>
          <w:rFonts w:ascii="Times New Roman" w:hAnsi="Times New Roman" w:cs="Times New Roman"/>
          <w:sz w:val="28"/>
          <w:szCs w:val="28"/>
        </w:rPr>
        <w:t>онкологическими заболеваниями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BDD" w:rsidRPr="003F6BDD" w:rsidRDefault="003F6BDD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3F6BDD" w:rsidRDefault="003F6BDD" w:rsidP="00E62D04">
      <w:pPr>
        <w:spacing w:after="0" w:line="240" w:lineRule="auto"/>
        <w:ind w:right="4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E51B9C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</w:p>
    <w:p w:rsidR="00DF2C3E" w:rsidRPr="00005804" w:rsidRDefault="00DF2C3E" w:rsidP="00E62D04">
      <w:pPr>
        <w:spacing w:after="0" w:line="240" w:lineRule="auto"/>
        <w:ind w:right="142"/>
        <w:jc w:val="right"/>
        <w:rPr>
          <w:rFonts w:ascii="Times New Roman" w:eastAsia="Calibri" w:hAnsi="Times New Roman" w:cs="Times New Roman"/>
          <w:color w:val="000000" w:themeColor="text1"/>
          <w:szCs w:val="28"/>
          <w:shd w:val="clear" w:color="auto" w:fill="FFFFFF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537"/>
        <w:gridCol w:w="3682"/>
        <w:gridCol w:w="4820"/>
        <w:gridCol w:w="2976"/>
        <w:gridCol w:w="2977"/>
      </w:tblGrid>
      <w:tr w:rsidR="006B59D1" w:rsidRPr="00314A27" w:rsidTr="00314A27">
        <w:tc>
          <w:tcPr>
            <w:tcW w:w="537" w:type="dxa"/>
            <w:vAlign w:val="center"/>
          </w:tcPr>
          <w:p w:rsidR="006B59D1" w:rsidRPr="00314A27" w:rsidRDefault="006B59D1" w:rsidP="006B5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№</w:t>
            </w:r>
            <w:r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br/>
              <w:t>п/п</w:t>
            </w:r>
          </w:p>
        </w:tc>
        <w:tc>
          <w:tcPr>
            <w:tcW w:w="3682" w:type="dxa"/>
            <w:vAlign w:val="center"/>
          </w:tcPr>
          <w:p w:rsidR="006B59D1" w:rsidRPr="00314A27" w:rsidRDefault="006B59D1" w:rsidP="006B5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Наименование медицинской организации</w:t>
            </w:r>
          </w:p>
        </w:tc>
        <w:tc>
          <w:tcPr>
            <w:tcW w:w="4820" w:type="dxa"/>
          </w:tcPr>
          <w:p w:rsidR="006B59D1" w:rsidRPr="00314A27" w:rsidRDefault="006B59D1" w:rsidP="006B5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Наименование структурного подразделения</w:t>
            </w:r>
          </w:p>
        </w:tc>
        <w:tc>
          <w:tcPr>
            <w:tcW w:w="2976" w:type="dxa"/>
            <w:vAlign w:val="center"/>
          </w:tcPr>
          <w:p w:rsidR="006B59D1" w:rsidRPr="00314A27" w:rsidRDefault="006B59D1" w:rsidP="006B5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Обслуживаемые муниципальные образования</w:t>
            </w:r>
          </w:p>
        </w:tc>
        <w:tc>
          <w:tcPr>
            <w:tcW w:w="2977" w:type="dxa"/>
            <w:vAlign w:val="center"/>
          </w:tcPr>
          <w:p w:rsidR="006B59D1" w:rsidRPr="00314A27" w:rsidRDefault="006B59D1" w:rsidP="006B5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Обслуживаемое население, чел</w:t>
            </w:r>
            <w:r w:rsidR="00DF2C3E" w:rsidRPr="00314A27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3F6BDD" w:rsidRPr="00314A27" w:rsidRDefault="003F6BDD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"/>
          <w:szCs w:val="20"/>
          <w:shd w:val="clear" w:color="auto" w:fill="FFFFFF"/>
        </w:rPr>
      </w:pPr>
    </w:p>
    <w:tbl>
      <w:tblPr>
        <w:tblStyle w:val="af5"/>
        <w:tblW w:w="14992" w:type="dxa"/>
        <w:tblLayout w:type="fixed"/>
        <w:tblLook w:val="04A0" w:firstRow="1" w:lastRow="0" w:firstColumn="1" w:lastColumn="0" w:noHBand="0" w:noVBand="1"/>
      </w:tblPr>
      <w:tblGrid>
        <w:gridCol w:w="537"/>
        <w:gridCol w:w="3682"/>
        <w:gridCol w:w="4820"/>
        <w:gridCol w:w="2976"/>
        <w:gridCol w:w="2977"/>
      </w:tblGrid>
      <w:tr w:rsidR="00AF628A" w:rsidRPr="00314A27" w:rsidTr="00314A27">
        <w:trPr>
          <w:trHeight w:val="285"/>
          <w:tblHeader/>
        </w:trPr>
        <w:tc>
          <w:tcPr>
            <w:tcW w:w="537" w:type="dxa"/>
            <w:vAlign w:val="center"/>
          </w:tcPr>
          <w:p w:rsidR="00AF628A" w:rsidRPr="00721C49" w:rsidRDefault="006B59D1" w:rsidP="00721C4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21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2" w:type="dxa"/>
            <w:vAlign w:val="center"/>
          </w:tcPr>
          <w:p w:rsidR="00AF628A" w:rsidRPr="00721C49" w:rsidRDefault="006B59D1" w:rsidP="00721C4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21C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center"/>
          </w:tcPr>
          <w:p w:rsidR="00AF628A" w:rsidRPr="00721C49" w:rsidRDefault="006B59D1" w:rsidP="00721C49">
            <w:pPr>
              <w:pStyle w:val="af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21C49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976" w:type="dxa"/>
            <w:vAlign w:val="center"/>
          </w:tcPr>
          <w:p w:rsidR="00AF628A" w:rsidRPr="00721C49" w:rsidRDefault="006B59D1" w:rsidP="00721C4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21C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AF628A" w:rsidRPr="00721C49" w:rsidRDefault="006B59D1" w:rsidP="00721C49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721C49">
              <w:rPr>
                <w:rFonts w:ascii="Times New Roman" w:hAnsi="Times New Roman" w:cs="Times New Roman"/>
              </w:rPr>
              <w:t>5</w:t>
            </w:r>
          </w:p>
        </w:tc>
      </w:tr>
      <w:tr w:rsidR="00AE6D5E" w:rsidRPr="00314A27" w:rsidTr="00314A27">
        <w:trPr>
          <w:trHeight w:val="858"/>
        </w:trPr>
        <w:tc>
          <w:tcPr>
            <w:tcW w:w="537" w:type="dxa"/>
            <w:vMerge w:val="restart"/>
          </w:tcPr>
          <w:p w:rsidR="00AE6D5E" w:rsidRPr="00314A27" w:rsidRDefault="00AE6D5E" w:rsidP="00AE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2" w:type="dxa"/>
            <w:vMerge w:val="restart"/>
          </w:tcPr>
          <w:p w:rsidR="00AE6D5E" w:rsidRPr="00314A27" w:rsidRDefault="00AE6D5E" w:rsidP="00AE6D5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</w:pPr>
            <w:r w:rsidRPr="00314A27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бюджетное учреждение здравоохранения «Онкологический центр Калининградской области» (</w:t>
            </w:r>
            <w:r w:rsidRPr="00314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 xml:space="preserve">Калининградская область, </w:t>
            </w:r>
            <w:r w:rsidRPr="00314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br/>
              <w:t xml:space="preserve">п. Родники, ул. </w:t>
            </w:r>
            <w:proofErr w:type="spellStart"/>
            <w:r w:rsidRPr="00314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Прегольская</w:t>
            </w:r>
            <w:proofErr w:type="spellEnd"/>
            <w:r w:rsidRPr="00314A2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  <w:lang w:eastAsia="ru-RU"/>
              </w:rPr>
              <w:t>, здание 9)</w:t>
            </w:r>
          </w:p>
          <w:p w:rsidR="00AE6D5E" w:rsidRPr="00314A27" w:rsidRDefault="00AE6D5E" w:rsidP="00AE6D5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AE6D5E" w:rsidRPr="00314A27" w:rsidRDefault="00AE6D5E" w:rsidP="004D2C53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Отделение абдоминальной онкологии и </w:t>
            </w:r>
            <w:proofErr w:type="spellStart"/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рентгенхирургических</w:t>
            </w:r>
            <w:proofErr w:type="spellEnd"/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методов диагностики лечения</w:t>
            </w:r>
          </w:p>
        </w:tc>
        <w:tc>
          <w:tcPr>
            <w:tcW w:w="2976" w:type="dxa"/>
            <w:vMerge w:val="restart"/>
          </w:tcPr>
          <w:p w:rsidR="00AE6D5E" w:rsidRPr="00314A27" w:rsidRDefault="00721C49" w:rsidP="00DF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 КО</w:t>
            </w:r>
          </w:p>
        </w:tc>
        <w:tc>
          <w:tcPr>
            <w:tcW w:w="2977" w:type="dxa"/>
            <w:vMerge w:val="restart"/>
          </w:tcPr>
          <w:p w:rsidR="00AE6D5E" w:rsidRPr="00314A27" w:rsidRDefault="00AE6D5E" w:rsidP="001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>Взрослое население Калининградской области</w:t>
            </w:r>
          </w:p>
        </w:tc>
      </w:tr>
      <w:tr w:rsidR="00AE6D5E" w:rsidRPr="00314A27" w:rsidTr="00314A27">
        <w:trPr>
          <w:trHeight w:val="633"/>
        </w:trPr>
        <w:tc>
          <w:tcPr>
            <w:tcW w:w="537" w:type="dxa"/>
            <w:vMerge/>
          </w:tcPr>
          <w:p w:rsidR="00AE6D5E" w:rsidRPr="00314A27" w:rsidRDefault="00AE6D5E" w:rsidP="00AE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vMerge/>
          </w:tcPr>
          <w:p w:rsidR="00AE6D5E" w:rsidRPr="00314A27" w:rsidRDefault="00AE6D5E" w:rsidP="00AE6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AE6D5E" w:rsidRPr="00314A27" w:rsidRDefault="00AE6D5E" w:rsidP="004D2C53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Отделение торакальной онкологии и опухолей кожи</w:t>
            </w:r>
          </w:p>
        </w:tc>
        <w:tc>
          <w:tcPr>
            <w:tcW w:w="2976" w:type="dxa"/>
            <w:vMerge/>
          </w:tcPr>
          <w:p w:rsidR="00AE6D5E" w:rsidRPr="00314A27" w:rsidRDefault="00AE6D5E" w:rsidP="00DF2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E6D5E" w:rsidRPr="00314A27" w:rsidRDefault="00AE6D5E" w:rsidP="001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D5E" w:rsidRPr="00314A27" w:rsidTr="00314A27">
        <w:trPr>
          <w:trHeight w:val="544"/>
        </w:trPr>
        <w:tc>
          <w:tcPr>
            <w:tcW w:w="537" w:type="dxa"/>
            <w:vMerge/>
          </w:tcPr>
          <w:p w:rsidR="00AE6D5E" w:rsidRPr="00314A27" w:rsidRDefault="00AE6D5E" w:rsidP="00AE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vMerge/>
          </w:tcPr>
          <w:p w:rsidR="00AE6D5E" w:rsidRPr="00314A27" w:rsidRDefault="00AE6D5E" w:rsidP="00AE6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AE6D5E" w:rsidRPr="00314A27" w:rsidRDefault="00AE6D5E" w:rsidP="004D2C53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Отделение опухолей молочной железы и </w:t>
            </w:r>
            <w:proofErr w:type="spellStart"/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онкогинекологии</w:t>
            </w:r>
            <w:proofErr w:type="spellEnd"/>
          </w:p>
        </w:tc>
        <w:tc>
          <w:tcPr>
            <w:tcW w:w="2976" w:type="dxa"/>
            <w:vMerge/>
          </w:tcPr>
          <w:p w:rsidR="00AE6D5E" w:rsidRPr="00314A27" w:rsidRDefault="00AE6D5E" w:rsidP="00DF2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E6D5E" w:rsidRPr="00314A27" w:rsidRDefault="00AE6D5E" w:rsidP="001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D5E" w:rsidRPr="00314A27" w:rsidTr="00314A27">
        <w:trPr>
          <w:trHeight w:val="314"/>
        </w:trPr>
        <w:tc>
          <w:tcPr>
            <w:tcW w:w="537" w:type="dxa"/>
            <w:vMerge/>
          </w:tcPr>
          <w:p w:rsidR="00AE6D5E" w:rsidRPr="00314A27" w:rsidRDefault="00AE6D5E" w:rsidP="00AE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2" w:type="dxa"/>
            <w:vMerge/>
          </w:tcPr>
          <w:p w:rsidR="00AE6D5E" w:rsidRPr="00314A27" w:rsidRDefault="00AE6D5E" w:rsidP="00AE6D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</w:tcPr>
          <w:p w:rsidR="00AE6D5E" w:rsidRPr="00314A27" w:rsidRDefault="00AE6D5E" w:rsidP="004D2C53">
            <w:pPr>
              <w:pStyle w:val="a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Отделение </w:t>
            </w:r>
            <w:proofErr w:type="spellStart"/>
            <w:r w:rsidRPr="00314A2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онкоурологии</w:t>
            </w:r>
            <w:proofErr w:type="spellEnd"/>
          </w:p>
        </w:tc>
        <w:tc>
          <w:tcPr>
            <w:tcW w:w="2976" w:type="dxa"/>
            <w:vMerge/>
          </w:tcPr>
          <w:p w:rsidR="00AE6D5E" w:rsidRPr="00314A27" w:rsidRDefault="00AE6D5E" w:rsidP="00DF2C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AE6D5E" w:rsidRPr="00314A27" w:rsidRDefault="00AE6D5E" w:rsidP="001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6D5E" w:rsidRPr="00314A27" w:rsidTr="00314A27">
        <w:tc>
          <w:tcPr>
            <w:tcW w:w="537" w:type="dxa"/>
          </w:tcPr>
          <w:p w:rsidR="00AE6D5E" w:rsidRPr="00314A27" w:rsidRDefault="00AE6D5E" w:rsidP="00AE6D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AE6D5E" w:rsidRPr="00314A27" w:rsidRDefault="00040A79" w:rsidP="00AE6D5E">
            <w:pPr>
              <w:widowControl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 xml:space="preserve">Профильные федеральные медицинские организации: Федеральное государственное бюджетное учреждение </w:t>
            </w:r>
            <w:r w:rsidRPr="00314A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(далее – ФГБУ) «Национальный медицинский исследовательский центр онкологии (далее – НМИЦ) им. </w:t>
            </w:r>
            <w:proofErr w:type="spellStart"/>
            <w:r w:rsidRPr="00314A27">
              <w:rPr>
                <w:rFonts w:ascii="Times New Roman" w:hAnsi="Times New Roman" w:cs="Times New Roman"/>
                <w:sz w:val="20"/>
                <w:szCs w:val="20"/>
              </w:rPr>
              <w:t>Н.Н.Блохина</w:t>
            </w:r>
            <w:proofErr w:type="spellEnd"/>
            <w:r w:rsidRPr="00314A27">
              <w:rPr>
                <w:rFonts w:ascii="Times New Roman" w:hAnsi="Times New Roman" w:cs="Times New Roman"/>
                <w:sz w:val="20"/>
                <w:szCs w:val="20"/>
              </w:rPr>
              <w:t xml:space="preserve">» Министерства здравоохранения Российской Федерации (далее – Минздрав России), </w:t>
            </w:r>
            <w:r w:rsidRPr="00314A2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ФГБУ «НМИЦ радиологии» Минздрава России, </w:t>
            </w:r>
            <w:r w:rsidRPr="00314A27">
              <w:rPr>
                <w:rFonts w:ascii="Times New Roman" w:hAnsi="Times New Roman" w:cs="Times New Roman"/>
                <w:sz w:val="20"/>
                <w:szCs w:val="20"/>
              </w:rPr>
              <w:br/>
              <w:t>ФГБУ «НМИЦ онкологии им. Н.Н. Петрова» Минздрава России, ФГБУ «НМИЦ глазных болезней им. Гельмгольца» Минздрава России, ФГБУ «НМИЦ гематологии» Минздрава России и др.)</w:t>
            </w:r>
          </w:p>
        </w:tc>
        <w:tc>
          <w:tcPr>
            <w:tcW w:w="4820" w:type="dxa"/>
          </w:tcPr>
          <w:p w:rsidR="00AE6D5E" w:rsidRPr="00314A27" w:rsidRDefault="00AE6D5E" w:rsidP="00C67D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>Хирургическое лечение ЗНО всех локализаций, противоопухолевая лекарственная терапия, трансплантация костного мозга</w:t>
            </w:r>
          </w:p>
        </w:tc>
        <w:tc>
          <w:tcPr>
            <w:tcW w:w="2976" w:type="dxa"/>
          </w:tcPr>
          <w:p w:rsidR="00AE6D5E" w:rsidRPr="00314A27" w:rsidRDefault="00AE6D5E" w:rsidP="00DF2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 xml:space="preserve">Все </w:t>
            </w:r>
            <w:r w:rsidR="00DF2C3E" w:rsidRPr="00314A27">
              <w:rPr>
                <w:rFonts w:ascii="Times New Roman" w:hAnsi="Times New Roman" w:cs="Times New Roman"/>
                <w:sz w:val="20"/>
                <w:szCs w:val="20"/>
              </w:rPr>
              <w:t>МО КО</w:t>
            </w:r>
          </w:p>
        </w:tc>
        <w:tc>
          <w:tcPr>
            <w:tcW w:w="2977" w:type="dxa"/>
          </w:tcPr>
          <w:p w:rsidR="00AE6D5E" w:rsidRPr="00314A27" w:rsidRDefault="00AE6D5E" w:rsidP="001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4A27">
              <w:rPr>
                <w:rFonts w:ascii="Times New Roman" w:hAnsi="Times New Roman" w:cs="Times New Roman"/>
                <w:sz w:val="20"/>
                <w:szCs w:val="20"/>
              </w:rPr>
              <w:t>Взрослое население Калининградской области</w:t>
            </w:r>
          </w:p>
        </w:tc>
      </w:tr>
    </w:tbl>
    <w:p w:rsidR="003F6BDD" w:rsidRDefault="003F6BDD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sectPr w:rsidR="003F6BDD" w:rsidSect="00DE04A7">
          <w:pgSz w:w="16838" w:h="11906" w:orient="landscape"/>
          <w:pgMar w:top="1702" w:right="820" w:bottom="567" w:left="1134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3F6BDD" w:rsidRDefault="00F80C2E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F80C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lastRenderedPageBreak/>
        <w:t>Медицинские организации, оказывающие специализированную медицинскую помощь пациентам с онкологическими заболеваниями</w:t>
      </w:r>
      <w:r w:rsidR="008C2F7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(лучевое лечение) </w:t>
      </w:r>
      <w:r w:rsidRPr="00F80C2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 стационарных условиях.</w:t>
      </w:r>
    </w:p>
    <w:p w:rsidR="00F80C2E" w:rsidRDefault="00F80C2E" w:rsidP="00F80C2E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5</w:t>
      </w:r>
    </w:p>
    <w:p w:rsidR="00170153" w:rsidRPr="00170153" w:rsidRDefault="00170153" w:rsidP="00F80C2E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8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2789"/>
        <w:gridCol w:w="3678"/>
        <w:gridCol w:w="2831"/>
        <w:gridCol w:w="2689"/>
        <w:gridCol w:w="2546"/>
      </w:tblGrid>
      <w:tr w:rsidR="00F80C2E" w:rsidRPr="00A24384" w:rsidTr="00DE04A7">
        <w:tc>
          <w:tcPr>
            <w:tcW w:w="594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№</w:t>
            </w:r>
            <w:r w:rsidRPr="00005A9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7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3685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Наименование структурного подразделения</w:t>
            </w:r>
          </w:p>
        </w:tc>
        <w:tc>
          <w:tcPr>
            <w:tcW w:w="2835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Обслуживаемые муниципальные образования</w:t>
            </w:r>
          </w:p>
        </w:tc>
        <w:tc>
          <w:tcPr>
            <w:tcW w:w="26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Обслуживаемое население, чел</w:t>
            </w:r>
          </w:p>
        </w:tc>
        <w:tc>
          <w:tcPr>
            <w:tcW w:w="2552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 xml:space="preserve">Плечо </w:t>
            </w:r>
            <w:proofErr w:type="spellStart"/>
            <w:r w:rsidRPr="00005A90">
              <w:rPr>
                <w:rFonts w:ascii="Times New Roman" w:hAnsi="Times New Roman" w:cs="Times New Roman"/>
              </w:rPr>
              <w:t>доезда</w:t>
            </w:r>
            <w:proofErr w:type="spellEnd"/>
            <w:r w:rsidRPr="00005A90">
              <w:rPr>
                <w:rFonts w:ascii="Times New Roman" w:hAnsi="Times New Roman" w:cs="Times New Roman"/>
              </w:rPr>
              <w:t>, км</w:t>
            </w:r>
          </w:p>
        </w:tc>
      </w:tr>
      <w:tr w:rsidR="00F80C2E" w:rsidTr="00DE04A7">
        <w:tc>
          <w:tcPr>
            <w:tcW w:w="594" w:type="dxa"/>
          </w:tcPr>
          <w:p w:rsidR="00F80C2E" w:rsidRPr="00005A90" w:rsidRDefault="00005A90" w:rsidP="00005A90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dxa"/>
          </w:tcPr>
          <w:p w:rsidR="00F80C2E" w:rsidRPr="00005A90" w:rsidRDefault="000C21B7" w:rsidP="00721C49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  <w:spacing w:val="-10"/>
              </w:rPr>
              <w:t>ГБУЗ</w:t>
            </w:r>
            <w:r w:rsidR="00721C49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80C2E" w:rsidRPr="00005A90">
              <w:rPr>
                <w:rFonts w:ascii="Times New Roman" w:hAnsi="Times New Roman" w:cs="Times New Roman"/>
                <w:spacing w:val="-10"/>
              </w:rPr>
              <w:t>«Онкологический центр Калининградской области»</w:t>
            </w:r>
          </w:p>
        </w:tc>
        <w:tc>
          <w:tcPr>
            <w:tcW w:w="3685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Отделение радиотерапии</w:t>
            </w:r>
          </w:p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Дневной и круглосуточный стационары</w:t>
            </w:r>
          </w:p>
        </w:tc>
        <w:tc>
          <w:tcPr>
            <w:tcW w:w="2835" w:type="dxa"/>
          </w:tcPr>
          <w:p w:rsidR="00F80C2E" w:rsidRPr="00005A90" w:rsidRDefault="002C5CC0" w:rsidP="00005A90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</w:t>
            </w:r>
            <w:r w:rsidR="00721C49">
              <w:rPr>
                <w:rFonts w:ascii="Times New Roman" w:hAnsi="Times New Roman" w:cs="Times New Roman"/>
              </w:rPr>
              <w:t>МО КО</w:t>
            </w:r>
          </w:p>
        </w:tc>
        <w:tc>
          <w:tcPr>
            <w:tcW w:w="26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1033914</w:t>
            </w:r>
          </w:p>
        </w:tc>
        <w:tc>
          <w:tcPr>
            <w:tcW w:w="2552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0-140</w:t>
            </w:r>
          </w:p>
        </w:tc>
      </w:tr>
    </w:tbl>
    <w:p w:rsidR="00F80C2E" w:rsidRDefault="00F80C2E" w:rsidP="00F80C2E">
      <w:pPr>
        <w:spacing w:after="0"/>
        <w:jc w:val="both"/>
      </w:pPr>
    </w:p>
    <w:p w:rsidR="00F80C2E" w:rsidRDefault="00F80C2E" w:rsidP="00F80C2E">
      <w:pPr>
        <w:spacing w:after="0"/>
        <w:jc w:val="both"/>
      </w:pPr>
    </w:p>
    <w:p w:rsidR="00F80C2E" w:rsidRDefault="00F80C2E" w:rsidP="00F80C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80C2E">
        <w:rPr>
          <w:rFonts w:ascii="Times New Roman" w:hAnsi="Times New Roman" w:cs="Times New Roman"/>
          <w:sz w:val="28"/>
          <w:szCs w:val="28"/>
        </w:rPr>
        <w:t>Медицинские организации, ок</w:t>
      </w:r>
      <w:r w:rsidR="00170153">
        <w:rPr>
          <w:rFonts w:ascii="Times New Roman" w:hAnsi="Times New Roman" w:cs="Times New Roman"/>
          <w:sz w:val="28"/>
          <w:szCs w:val="28"/>
        </w:rPr>
        <w:t xml:space="preserve">азывающие специализированную, в </w:t>
      </w:r>
      <w:r w:rsidRPr="00F80C2E">
        <w:rPr>
          <w:rFonts w:ascii="Times New Roman" w:hAnsi="Times New Roman" w:cs="Times New Roman"/>
          <w:sz w:val="28"/>
          <w:szCs w:val="28"/>
        </w:rPr>
        <w:t>том числе высокотехнологичную, меди</w:t>
      </w:r>
      <w:r w:rsidR="004323F9">
        <w:rPr>
          <w:rFonts w:ascii="Times New Roman" w:hAnsi="Times New Roman" w:cs="Times New Roman"/>
          <w:sz w:val="28"/>
          <w:szCs w:val="28"/>
        </w:rPr>
        <w:t xml:space="preserve">цинскую помощь пациентам с </w:t>
      </w:r>
      <w:r w:rsidRPr="00F80C2E">
        <w:rPr>
          <w:rFonts w:ascii="Times New Roman" w:hAnsi="Times New Roman" w:cs="Times New Roman"/>
          <w:sz w:val="28"/>
          <w:szCs w:val="28"/>
        </w:rPr>
        <w:t>онкологическими заболеваниями</w:t>
      </w:r>
      <w:r w:rsidR="008C2F72">
        <w:rPr>
          <w:rFonts w:ascii="Times New Roman" w:hAnsi="Times New Roman" w:cs="Times New Roman"/>
          <w:sz w:val="28"/>
          <w:szCs w:val="28"/>
        </w:rPr>
        <w:t xml:space="preserve"> (лучевое лечение)</w:t>
      </w:r>
      <w:r w:rsidRPr="00F80C2E">
        <w:rPr>
          <w:rFonts w:ascii="Times New Roman" w:hAnsi="Times New Roman" w:cs="Times New Roman"/>
          <w:sz w:val="28"/>
          <w:szCs w:val="28"/>
        </w:rPr>
        <w:t>.</w:t>
      </w:r>
    </w:p>
    <w:p w:rsidR="00F80C2E" w:rsidRDefault="00F80C2E" w:rsidP="00F80C2E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6</w:t>
      </w:r>
    </w:p>
    <w:p w:rsidR="000C21B7" w:rsidRPr="000C21B7" w:rsidRDefault="000C21B7" w:rsidP="00F80C2E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color w:val="000000" w:themeColor="text1"/>
          <w:szCs w:val="28"/>
          <w:shd w:val="clear" w:color="auto" w:fill="FFFFFF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2789"/>
        <w:gridCol w:w="3678"/>
        <w:gridCol w:w="2831"/>
        <w:gridCol w:w="2689"/>
        <w:gridCol w:w="2546"/>
      </w:tblGrid>
      <w:tr w:rsidR="00F80C2E" w:rsidRPr="00A24384" w:rsidTr="00005A90">
        <w:tc>
          <w:tcPr>
            <w:tcW w:w="594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№</w:t>
            </w:r>
            <w:r w:rsidRPr="00005A9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7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Наименование медицинской организации</w:t>
            </w:r>
          </w:p>
        </w:tc>
        <w:tc>
          <w:tcPr>
            <w:tcW w:w="3685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Наименование структурного подразделения</w:t>
            </w:r>
          </w:p>
        </w:tc>
        <w:tc>
          <w:tcPr>
            <w:tcW w:w="2835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Обслуживаемые муниципальные образования</w:t>
            </w:r>
          </w:p>
        </w:tc>
        <w:tc>
          <w:tcPr>
            <w:tcW w:w="26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Обслуживаемое население, чел</w:t>
            </w:r>
          </w:p>
        </w:tc>
        <w:tc>
          <w:tcPr>
            <w:tcW w:w="2552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 xml:space="preserve">Плечо </w:t>
            </w:r>
            <w:proofErr w:type="spellStart"/>
            <w:r w:rsidRPr="00005A90">
              <w:rPr>
                <w:rFonts w:ascii="Times New Roman" w:hAnsi="Times New Roman" w:cs="Times New Roman"/>
              </w:rPr>
              <w:t>доезда</w:t>
            </w:r>
            <w:proofErr w:type="spellEnd"/>
            <w:r w:rsidRPr="00005A90">
              <w:rPr>
                <w:rFonts w:ascii="Times New Roman" w:hAnsi="Times New Roman" w:cs="Times New Roman"/>
              </w:rPr>
              <w:t>, км</w:t>
            </w:r>
          </w:p>
        </w:tc>
      </w:tr>
      <w:tr w:rsidR="00F80C2E" w:rsidTr="00005A90">
        <w:tc>
          <w:tcPr>
            <w:tcW w:w="594" w:type="dxa"/>
          </w:tcPr>
          <w:p w:rsidR="00F80C2E" w:rsidRPr="00005A90" w:rsidRDefault="00005A90" w:rsidP="00005A90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  <w:spacing w:val="-10"/>
              </w:rPr>
              <w:t>ГБУЗ «Онкологический центр Калининградской области»</w:t>
            </w:r>
          </w:p>
        </w:tc>
        <w:tc>
          <w:tcPr>
            <w:tcW w:w="3685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Отделение радиотерапии</w:t>
            </w:r>
          </w:p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Дневной и круглосуточный стационары</w:t>
            </w:r>
          </w:p>
        </w:tc>
        <w:tc>
          <w:tcPr>
            <w:tcW w:w="2835" w:type="dxa"/>
          </w:tcPr>
          <w:p w:rsidR="00F80C2E" w:rsidRPr="00005A90" w:rsidRDefault="001935F8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Все МО КО</w:t>
            </w:r>
          </w:p>
        </w:tc>
        <w:tc>
          <w:tcPr>
            <w:tcW w:w="2693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1033914</w:t>
            </w:r>
          </w:p>
        </w:tc>
        <w:tc>
          <w:tcPr>
            <w:tcW w:w="2552" w:type="dxa"/>
          </w:tcPr>
          <w:p w:rsidR="00F80C2E" w:rsidRPr="00005A90" w:rsidRDefault="00F80C2E" w:rsidP="00005A90">
            <w:pPr>
              <w:pStyle w:val="af4"/>
              <w:rPr>
                <w:rFonts w:ascii="Times New Roman" w:hAnsi="Times New Roman" w:cs="Times New Roman"/>
              </w:rPr>
            </w:pPr>
            <w:r w:rsidRPr="00005A90">
              <w:rPr>
                <w:rFonts w:ascii="Times New Roman" w:hAnsi="Times New Roman" w:cs="Times New Roman"/>
              </w:rPr>
              <w:t>0-140</w:t>
            </w:r>
          </w:p>
        </w:tc>
      </w:tr>
    </w:tbl>
    <w:p w:rsidR="00F80C2E" w:rsidRDefault="00F80C2E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27DB2" w:rsidRDefault="00227DB2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27DB2" w:rsidRDefault="00227DB2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27DB2" w:rsidRDefault="00227DB2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E62D04" w:rsidRDefault="00E62D04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E62D04" w:rsidRDefault="00E62D04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227DB2" w:rsidRDefault="00227DB2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61177E" w:rsidRDefault="0061177E" w:rsidP="006117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«Территориальное закрепление медицинских организаций, оказывающих специализированную, в том числе высокотехнологичную медицинскую помощь пациентам с онкологическими заболеваниями с применением </w:t>
      </w:r>
      <w:r w:rsidR="00DC3C63">
        <w:rPr>
          <w:rFonts w:ascii="Times New Roman" w:hAnsi="Times New Roman" w:cs="Times New Roman"/>
          <w:sz w:val="28"/>
          <w:szCs w:val="28"/>
        </w:rPr>
        <w:t>методов радионуклидной терапии»</w:t>
      </w:r>
    </w:p>
    <w:p w:rsidR="007443F5" w:rsidRDefault="0061177E" w:rsidP="007443F5">
      <w:pPr>
        <w:spacing w:after="0"/>
        <w:ind w:right="111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Таблица 7</w:t>
      </w:r>
    </w:p>
    <w:p w:rsidR="007443F5" w:rsidRPr="00227DB2" w:rsidRDefault="007443F5" w:rsidP="00227DB2">
      <w:pPr>
        <w:pStyle w:val="af4"/>
        <w:rPr>
          <w:rFonts w:ascii="Times New Roman" w:hAnsi="Times New Roman" w:cs="Times New Roman"/>
          <w:shd w:val="clear" w:color="auto" w:fill="FFFFFF"/>
        </w:rPr>
      </w:pPr>
    </w:p>
    <w:tbl>
      <w:tblPr>
        <w:tblStyle w:val="13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8"/>
        <w:gridCol w:w="2603"/>
        <w:gridCol w:w="1985"/>
        <w:gridCol w:w="1984"/>
        <w:gridCol w:w="2268"/>
        <w:gridCol w:w="2835"/>
        <w:gridCol w:w="1559"/>
        <w:gridCol w:w="1418"/>
      </w:tblGrid>
      <w:tr w:rsidR="008565AB" w:rsidRPr="00227DB2" w:rsidTr="0052573E">
        <w:trPr>
          <w:trHeight w:val="2276"/>
        </w:trPr>
        <w:tc>
          <w:tcPr>
            <w:tcW w:w="658" w:type="dxa"/>
          </w:tcPr>
          <w:p w:rsidR="000C21B7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№ п/п</w:t>
            </w:r>
          </w:p>
        </w:tc>
        <w:tc>
          <w:tcPr>
            <w:tcW w:w="2603" w:type="dxa"/>
          </w:tcPr>
          <w:p w:rsidR="000C21B7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  <w:highlight w:val="white"/>
              </w:rPr>
              <w:t xml:space="preserve">Наименование медицинской организации </w:t>
            </w:r>
          </w:p>
          <w:p w:rsidR="000C21B7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</w:p>
        </w:tc>
        <w:tc>
          <w:tcPr>
            <w:tcW w:w="1985" w:type="dxa"/>
          </w:tcPr>
          <w:p w:rsidR="000C21B7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Фактический адрес</w:t>
            </w:r>
          </w:p>
        </w:tc>
        <w:tc>
          <w:tcPr>
            <w:tcW w:w="1984" w:type="dxa"/>
          </w:tcPr>
          <w:p w:rsidR="000C21B7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</w:rPr>
              <w:t>Перечень локализаций новообразований, для к</w:t>
            </w:r>
            <w:r w:rsidR="0092177A">
              <w:rPr>
                <w:sz w:val="22"/>
              </w:rPr>
              <w:t xml:space="preserve">оторых предусмотрена </w:t>
            </w:r>
            <w:proofErr w:type="spellStart"/>
            <w:r w:rsidR="0092177A">
              <w:rPr>
                <w:sz w:val="22"/>
              </w:rPr>
              <w:t>радионуклид</w:t>
            </w:r>
            <w:r w:rsidRPr="00227DB2">
              <w:rPr>
                <w:sz w:val="22"/>
              </w:rPr>
              <w:t>ная</w:t>
            </w:r>
            <w:proofErr w:type="spellEnd"/>
            <w:r w:rsidRPr="00227DB2">
              <w:rPr>
                <w:sz w:val="22"/>
              </w:rPr>
              <w:t xml:space="preserve"> терапия</w:t>
            </w:r>
          </w:p>
        </w:tc>
        <w:tc>
          <w:tcPr>
            <w:tcW w:w="2268" w:type="dxa"/>
          </w:tcPr>
          <w:p w:rsidR="000C21B7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Наименование метода радионуклидной терапии</w:t>
            </w:r>
          </w:p>
        </w:tc>
        <w:tc>
          <w:tcPr>
            <w:tcW w:w="2835" w:type="dxa"/>
          </w:tcPr>
          <w:p w:rsidR="000C21B7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</w:rPr>
              <w:t xml:space="preserve">Перечень медицинских организаций, направляющих пациента для проведения </w:t>
            </w:r>
            <w:r w:rsidRPr="00227DB2">
              <w:rPr>
                <w:sz w:val="22"/>
                <w:highlight w:val="white"/>
              </w:rPr>
              <w:t>радионуклидной терапии</w:t>
            </w:r>
          </w:p>
        </w:tc>
        <w:tc>
          <w:tcPr>
            <w:tcW w:w="1559" w:type="dxa"/>
          </w:tcPr>
          <w:p w:rsidR="000C21B7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</w:rPr>
              <w:t>Срок проведения исследования с момента выдачи пациенту направления</w:t>
            </w:r>
          </w:p>
        </w:tc>
        <w:tc>
          <w:tcPr>
            <w:tcW w:w="1418" w:type="dxa"/>
          </w:tcPr>
          <w:p w:rsid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  <w:highlight w:val="white"/>
              </w:rPr>
              <w:t xml:space="preserve">Плечо </w:t>
            </w:r>
          </w:p>
          <w:p w:rsidR="000C21B7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proofErr w:type="spellStart"/>
            <w:r w:rsidRPr="00227DB2">
              <w:rPr>
                <w:color w:val="000000"/>
                <w:sz w:val="22"/>
                <w:highlight w:val="white"/>
              </w:rPr>
              <w:t>д</w:t>
            </w:r>
            <w:r w:rsidR="00227DB2">
              <w:rPr>
                <w:color w:val="000000"/>
                <w:sz w:val="22"/>
                <w:highlight w:val="white"/>
              </w:rPr>
              <w:t>о</w:t>
            </w:r>
            <w:r w:rsidRPr="00227DB2">
              <w:rPr>
                <w:color w:val="000000"/>
                <w:sz w:val="22"/>
                <w:highlight w:val="white"/>
              </w:rPr>
              <w:t>езда</w:t>
            </w:r>
            <w:proofErr w:type="spellEnd"/>
            <w:r w:rsidRPr="00227DB2">
              <w:rPr>
                <w:color w:val="000000"/>
                <w:sz w:val="22"/>
                <w:highlight w:val="white"/>
              </w:rPr>
              <w:t xml:space="preserve"> от онкологического диспансера</w:t>
            </w:r>
          </w:p>
          <w:p w:rsidR="000C21B7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</w:p>
        </w:tc>
      </w:tr>
    </w:tbl>
    <w:p w:rsidR="000C21B7" w:rsidRPr="00227DB2" w:rsidRDefault="000C21B7" w:rsidP="00227DB2">
      <w:pPr>
        <w:pStyle w:val="af4"/>
        <w:rPr>
          <w:rFonts w:ascii="Times New Roman" w:hAnsi="Times New Roman" w:cs="Times New Roman"/>
          <w:bCs/>
          <w:sz w:val="2"/>
          <w:szCs w:val="20"/>
          <w:shd w:val="clear" w:color="auto" w:fill="FFFFFF"/>
        </w:rPr>
      </w:pPr>
    </w:p>
    <w:tbl>
      <w:tblPr>
        <w:tblStyle w:val="13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984"/>
        <w:gridCol w:w="1985"/>
        <w:gridCol w:w="2268"/>
        <w:gridCol w:w="2835"/>
        <w:gridCol w:w="1564"/>
        <w:gridCol w:w="1418"/>
      </w:tblGrid>
      <w:tr w:rsidR="008C2F72" w:rsidRPr="00227DB2" w:rsidTr="0052573E">
        <w:trPr>
          <w:trHeight w:val="401"/>
          <w:tblHeader/>
        </w:trPr>
        <w:tc>
          <w:tcPr>
            <w:tcW w:w="675" w:type="dxa"/>
          </w:tcPr>
          <w:p w:rsidR="008C2F72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1</w:t>
            </w:r>
          </w:p>
        </w:tc>
        <w:tc>
          <w:tcPr>
            <w:tcW w:w="2581" w:type="dxa"/>
          </w:tcPr>
          <w:p w:rsidR="008C2F72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2</w:t>
            </w:r>
          </w:p>
        </w:tc>
        <w:tc>
          <w:tcPr>
            <w:tcW w:w="1984" w:type="dxa"/>
          </w:tcPr>
          <w:p w:rsidR="008C2F72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3</w:t>
            </w:r>
          </w:p>
        </w:tc>
        <w:tc>
          <w:tcPr>
            <w:tcW w:w="1985" w:type="dxa"/>
          </w:tcPr>
          <w:p w:rsidR="008C2F72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4</w:t>
            </w:r>
          </w:p>
        </w:tc>
        <w:tc>
          <w:tcPr>
            <w:tcW w:w="2268" w:type="dxa"/>
          </w:tcPr>
          <w:p w:rsidR="008C2F72" w:rsidRPr="00227DB2" w:rsidRDefault="000C21B7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5</w:t>
            </w:r>
          </w:p>
        </w:tc>
        <w:tc>
          <w:tcPr>
            <w:tcW w:w="2835" w:type="dxa"/>
          </w:tcPr>
          <w:p w:rsidR="008C2F72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  <w:highlight w:val="white"/>
              </w:rPr>
              <w:t>6</w:t>
            </w:r>
          </w:p>
        </w:tc>
        <w:tc>
          <w:tcPr>
            <w:tcW w:w="1564" w:type="dxa"/>
          </w:tcPr>
          <w:p w:rsidR="008C2F72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  <w:highlight w:val="white"/>
              </w:rPr>
              <w:t>7</w:t>
            </w:r>
          </w:p>
        </w:tc>
        <w:tc>
          <w:tcPr>
            <w:tcW w:w="1418" w:type="dxa"/>
          </w:tcPr>
          <w:p w:rsidR="008C2F72" w:rsidRPr="00227DB2" w:rsidRDefault="000C21B7" w:rsidP="00227DB2">
            <w:pPr>
              <w:pStyle w:val="af4"/>
              <w:rPr>
                <w:color w:val="000000"/>
                <w:sz w:val="22"/>
                <w:highlight w:val="white"/>
              </w:rPr>
            </w:pPr>
            <w:r w:rsidRPr="00227DB2">
              <w:rPr>
                <w:color w:val="000000"/>
                <w:sz w:val="22"/>
                <w:highlight w:val="white"/>
              </w:rPr>
              <w:t>8</w:t>
            </w:r>
          </w:p>
        </w:tc>
      </w:tr>
      <w:tr w:rsidR="008C2F72" w:rsidRPr="00227DB2" w:rsidTr="0052573E">
        <w:trPr>
          <w:trHeight w:val="979"/>
        </w:trPr>
        <w:tc>
          <w:tcPr>
            <w:tcW w:w="675" w:type="dxa"/>
          </w:tcPr>
          <w:p w:rsidR="008C2F72" w:rsidRPr="00227DB2" w:rsidRDefault="008C2F72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1.</w:t>
            </w:r>
          </w:p>
        </w:tc>
        <w:tc>
          <w:tcPr>
            <w:tcW w:w="2581" w:type="dxa"/>
          </w:tcPr>
          <w:p w:rsidR="008565AB" w:rsidRPr="00227DB2" w:rsidRDefault="008565AB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 xml:space="preserve">Федеральное государственное бюджетное учреждение (далее – ФГБУ) «Национальный медицинский исследовательский центр онкологии (далее – НМИЦ) Радиологии» Министерства </w:t>
            </w:r>
            <w:r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lastRenderedPageBreak/>
              <w:t>здравоохранения Российской Федерации (далее – Минздрав России)</w:t>
            </w:r>
          </w:p>
        </w:tc>
        <w:tc>
          <w:tcPr>
            <w:tcW w:w="1984" w:type="dxa"/>
          </w:tcPr>
          <w:p w:rsidR="008C2F72" w:rsidRPr="00227DB2" w:rsidRDefault="00635534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</w:rPr>
              <w:lastRenderedPageBreak/>
              <w:t xml:space="preserve">Калужская </w:t>
            </w:r>
            <w:r w:rsidR="00657E58"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t xml:space="preserve">область, </w:t>
            </w:r>
            <w:r w:rsidR="000C21B7"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t xml:space="preserve">г. Обнинск, </w:t>
            </w:r>
            <w:r w:rsidR="000C21B7"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t xml:space="preserve">ул. Королева, </w:t>
            </w:r>
            <w:r w:rsidR="000C21B7"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t>д. 4</w:t>
            </w:r>
          </w:p>
        </w:tc>
        <w:tc>
          <w:tcPr>
            <w:tcW w:w="1985" w:type="dxa"/>
          </w:tcPr>
          <w:p w:rsidR="008C2F72" w:rsidRPr="00227DB2" w:rsidRDefault="00635534" w:rsidP="00227DB2">
            <w:pPr>
              <w:pStyle w:val="af4"/>
              <w:rPr>
                <w:sz w:val="22"/>
                <w:shd w:val="clear" w:color="auto" w:fill="FFFFFF"/>
              </w:rPr>
            </w:pPr>
            <w:r w:rsidRPr="00227DB2">
              <w:rPr>
                <w:sz w:val="22"/>
                <w:shd w:val="clear" w:color="auto" w:fill="FFFFFF"/>
              </w:rPr>
              <w:t>Рак предстательной железы, м</w:t>
            </w:r>
            <w:r w:rsidR="000C21B7" w:rsidRPr="00227DB2">
              <w:rPr>
                <w:sz w:val="22"/>
                <w:shd w:val="clear" w:color="auto" w:fill="FFFFFF"/>
              </w:rPr>
              <w:t>етастатическое поражение костей</w:t>
            </w:r>
            <w:r w:rsidRPr="00227DB2">
              <w:rPr>
                <w:sz w:val="22"/>
                <w:shd w:val="clear" w:color="auto" w:fill="FFFFFF"/>
              </w:rPr>
              <w:t>, рак щитовидной железы</w:t>
            </w:r>
          </w:p>
        </w:tc>
        <w:tc>
          <w:tcPr>
            <w:tcW w:w="2268" w:type="dxa"/>
          </w:tcPr>
          <w:p w:rsidR="00A6148C" w:rsidRPr="00227DB2" w:rsidRDefault="00635534" w:rsidP="00227DB2">
            <w:pPr>
              <w:pStyle w:val="af4"/>
              <w:rPr>
                <w:sz w:val="22"/>
                <w:shd w:val="clear" w:color="auto" w:fill="FFFFFF"/>
              </w:rPr>
            </w:pPr>
            <w:r w:rsidRPr="00227DB2">
              <w:rPr>
                <w:sz w:val="22"/>
                <w:shd w:val="clear" w:color="auto" w:fill="FFFFFF"/>
              </w:rPr>
              <w:t>Лютеций (Lu-</w:t>
            </w:r>
            <w:proofErr w:type="gramStart"/>
            <w:r w:rsidRPr="00227DB2">
              <w:rPr>
                <w:sz w:val="22"/>
                <w:shd w:val="clear" w:color="auto" w:fill="FFFFFF"/>
              </w:rPr>
              <w:t>177)</w:t>
            </w:r>
            <w:r w:rsidR="00657E58" w:rsidRPr="00227DB2">
              <w:rPr>
                <w:sz w:val="22"/>
                <w:shd w:val="clear" w:color="auto" w:fill="FFFFFF"/>
              </w:rPr>
              <w:br/>
            </w:r>
            <w:r w:rsidRPr="00227DB2">
              <w:rPr>
                <w:sz w:val="22"/>
                <w:shd w:val="clear" w:color="auto" w:fill="FFFFFF"/>
              </w:rPr>
              <w:t>Радия</w:t>
            </w:r>
            <w:proofErr w:type="gramEnd"/>
            <w:r w:rsidRPr="00227DB2">
              <w:rPr>
                <w:sz w:val="22"/>
                <w:shd w:val="clear" w:color="auto" w:fill="FFFFFF"/>
              </w:rPr>
              <w:t xml:space="preserve"> хлорид </w:t>
            </w:r>
            <w:r w:rsidR="00657E58" w:rsidRPr="00227DB2">
              <w:rPr>
                <w:sz w:val="22"/>
                <w:shd w:val="clear" w:color="auto" w:fill="FFFFFF"/>
              </w:rPr>
              <w:br/>
            </w:r>
            <w:r w:rsidRPr="00227DB2">
              <w:rPr>
                <w:sz w:val="22"/>
                <w:shd w:val="clear" w:color="auto" w:fill="FFFFFF"/>
              </w:rPr>
              <w:t>(</w:t>
            </w:r>
            <w:proofErr w:type="spellStart"/>
            <w:r w:rsidRPr="00227DB2">
              <w:rPr>
                <w:sz w:val="22"/>
                <w:shd w:val="clear" w:color="auto" w:fill="FFFFFF"/>
              </w:rPr>
              <w:t>Ra</w:t>
            </w:r>
            <w:proofErr w:type="spellEnd"/>
            <w:r w:rsidRPr="00227DB2">
              <w:rPr>
                <w:sz w:val="22"/>
                <w:shd w:val="clear" w:color="auto" w:fill="FFFFFF"/>
              </w:rPr>
              <w:t xml:space="preserve"> 223)</w:t>
            </w:r>
            <w:r w:rsidR="00657E58" w:rsidRPr="00227DB2">
              <w:rPr>
                <w:sz w:val="22"/>
                <w:shd w:val="clear" w:color="auto" w:fill="FFFFFF"/>
              </w:rPr>
              <w:br/>
            </w:r>
            <w:r w:rsidRPr="00227DB2">
              <w:rPr>
                <w:sz w:val="22"/>
                <w:shd w:val="clear" w:color="auto" w:fill="FFFFFF"/>
              </w:rPr>
              <w:t xml:space="preserve">Натрия йодид </w:t>
            </w:r>
            <w:r w:rsidR="00FA7CBE" w:rsidRPr="00227DB2">
              <w:rPr>
                <w:sz w:val="22"/>
                <w:shd w:val="clear" w:color="auto" w:fill="FFFFFF"/>
              </w:rPr>
              <w:br/>
            </w:r>
            <w:r w:rsidRPr="00227DB2">
              <w:rPr>
                <w:sz w:val="22"/>
                <w:shd w:val="clear" w:color="auto" w:fill="FFFFFF"/>
              </w:rPr>
              <w:t>(</w:t>
            </w:r>
            <w:r w:rsidRPr="00227DB2">
              <w:rPr>
                <w:sz w:val="22"/>
                <w:shd w:val="clear" w:color="auto" w:fill="FFFFFF"/>
                <w:lang w:val="en-US"/>
              </w:rPr>
              <w:t>Na</w:t>
            </w:r>
            <w:r w:rsidRPr="00227DB2">
              <w:rPr>
                <w:sz w:val="22"/>
                <w:shd w:val="clear" w:color="auto" w:fill="FFFFFF"/>
              </w:rPr>
              <w:t xml:space="preserve"> 131-</w:t>
            </w:r>
            <w:r w:rsidRPr="00227DB2">
              <w:rPr>
                <w:sz w:val="22"/>
                <w:shd w:val="clear" w:color="auto" w:fill="FFFFFF"/>
                <w:lang w:val="en-US"/>
              </w:rPr>
              <w:t>I</w:t>
            </w:r>
            <w:r w:rsidRPr="00227DB2">
              <w:rPr>
                <w:sz w:val="22"/>
                <w:shd w:val="clear" w:color="auto" w:fill="FFFFFF"/>
              </w:rPr>
              <w:t>)</w:t>
            </w:r>
            <w:r w:rsidR="00657E58" w:rsidRPr="00227DB2">
              <w:rPr>
                <w:sz w:val="22"/>
                <w:shd w:val="clear" w:color="auto" w:fill="FFFFFF"/>
              </w:rPr>
              <w:br/>
            </w:r>
            <w:r w:rsidR="00A6148C" w:rsidRPr="00227DB2">
              <w:rPr>
                <w:sz w:val="22"/>
                <w:shd w:val="clear" w:color="auto" w:fill="FFFFFF"/>
              </w:rPr>
              <w:t xml:space="preserve">Самария </w:t>
            </w:r>
            <w:proofErr w:type="spellStart"/>
            <w:r w:rsidR="00A6148C" w:rsidRPr="00227DB2">
              <w:rPr>
                <w:sz w:val="22"/>
                <w:shd w:val="clear" w:color="auto" w:fill="FFFFFF"/>
              </w:rPr>
              <w:t>оксабифор</w:t>
            </w:r>
            <w:proofErr w:type="spellEnd"/>
            <w:r w:rsidR="00A6148C" w:rsidRPr="00227DB2">
              <w:rPr>
                <w:sz w:val="22"/>
                <w:shd w:val="clear" w:color="auto" w:fill="FFFFFF"/>
              </w:rPr>
              <w:t xml:space="preserve"> (Sm-153</w:t>
            </w:r>
            <w:r w:rsidR="0052573E" w:rsidRPr="00227DB2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52573E" w:rsidRPr="00227DB2">
              <w:rPr>
                <w:sz w:val="22"/>
                <w:shd w:val="clear" w:color="auto" w:fill="FFFFFF"/>
              </w:rPr>
              <w:t>окса</w:t>
            </w:r>
            <w:r w:rsidR="00A6148C" w:rsidRPr="00227DB2">
              <w:rPr>
                <w:sz w:val="22"/>
                <w:shd w:val="clear" w:color="auto" w:fill="FFFFFF"/>
              </w:rPr>
              <w:t>бифор</w:t>
            </w:r>
            <w:proofErr w:type="spellEnd"/>
            <w:r w:rsidR="00A6148C" w:rsidRPr="00227DB2">
              <w:rPr>
                <w:sz w:val="22"/>
                <w:shd w:val="clear" w:color="auto" w:fill="FFFFFF"/>
              </w:rPr>
              <w:t>)</w:t>
            </w:r>
          </w:p>
        </w:tc>
        <w:tc>
          <w:tcPr>
            <w:tcW w:w="2835" w:type="dxa"/>
          </w:tcPr>
          <w:p w:rsidR="008C2F72" w:rsidRPr="00227DB2" w:rsidRDefault="00F57276" w:rsidP="00227DB2">
            <w:pPr>
              <w:pStyle w:val="af4"/>
              <w:rPr>
                <w:bCs/>
                <w:spacing w:val="-10"/>
                <w:sz w:val="22"/>
              </w:rPr>
            </w:pPr>
            <w:r w:rsidRPr="00227DB2">
              <w:rPr>
                <w:sz w:val="22"/>
              </w:rPr>
              <w:t>Первичный онкологический кабинет (далее –ПОК)</w:t>
            </w:r>
            <w:r w:rsidR="00A6148C" w:rsidRPr="00227DB2">
              <w:rPr>
                <w:sz w:val="22"/>
              </w:rPr>
              <w:t xml:space="preserve">, </w:t>
            </w:r>
            <w:r w:rsidR="00657E58" w:rsidRPr="00227DB2">
              <w:rPr>
                <w:sz w:val="22"/>
                <w:shd w:val="clear" w:color="auto" w:fill="FFFFFF"/>
              </w:rPr>
              <w:t xml:space="preserve">центр амбулаторной онкологической </w:t>
            </w:r>
            <w:r w:rsidRPr="00227DB2">
              <w:rPr>
                <w:sz w:val="22"/>
                <w:shd w:val="clear" w:color="auto" w:fill="FFFFFF"/>
              </w:rPr>
              <w:br/>
            </w:r>
            <w:r w:rsidR="00657E58" w:rsidRPr="00227DB2">
              <w:rPr>
                <w:sz w:val="22"/>
                <w:shd w:val="clear" w:color="auto" w:fill="FFFFFF"/>
              </w:rPr>
              <w:t xml:space="preserve">помощи (далее – </w:t>
            </w:r>
            <w:r w:rsidR="00A6148C" w:rsidRPr="00227DB2">
              <w:rPr>
                <w:sz w:val="22"/>
              </w:rPr>
              <w:t>ЦАОП</w:t>
            </w:r>
            <w:r w:rsidR="00657E58" w:rsidRPr="00227DB2">
              <w:rPr>
                <w:sz w:val="22"/>
              </w:rPr>
              <w:t>)</w:t>
            </w:r>
            <w:r w:rsidR="00A6148C" w:rsidRPr="00227DB2">
              <w:rPr>
                <w:sz w:val="22"/>
              </w:rPr>
              <w:t xml:space="preserve">, </w:t>
            </w:r>
            <w:r w:rsidR="0052573E" w:rsidRPr="00227DB2">
              <w:rPr>
                <w:bCs/>
                <w:spacing w:val="-10"/>
                <w:sz w:val="22"/>
              </w:rPr>
              <w:t>Г</w:t>
            </w:r>
            <w:r w:rsidR="00775243" w:rsidRPr="00227DB2">
              <w:rPr>
                <w:bCs/>
                <w:spacing w:val="-10"/>
                <w:sz w:val="22"/>
              </w:rPr>
              <w:t>осударственное бюджетное учреждение здравоохранения (далее – ГБУЗ)</w:t>
            </w:r>
            <w:r w:rsidR="0052573E" w:rsidRPr="00227DB2">
              <w:rPr>
                <w:bCs/>
                <w:spacing w:val="-10"/>
                <w:sz w:val="22"/>
              </w:rPr>
              <w:t xml:space="preserve"> </w:t>
            </w:r>
            <w:r w:rsidR="0052573E" w:rsidRPr="00227DB2">
              <w:rPr>
                <w:bCs/>
                <w:spacing w:val="-10"/>
                <w:sz w:val="22"/>
              </w:rPr>
              <w:lastRenderedPageBreak/>
              <w:t xml:space="preserve">«Онкологический центр Калининградской области» </w:t>
            </w:r>
          </w:p>
        </w:tc>
        <w:tc>
          <w:tcPr>
            <w:tcW w:w="1564" w:type="dxa"/>
          </w:tcPr>
          <w:p w:rsidR="008C2F72" w:rsidRPr="00227DB2" w:rsidRDefault="00A6148C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lastRenderedPageBreak/>
              <w:t>14 дней</w:t>
            </w:r>
          </w:p>
        </w:tc>
        <w:tc>
          <w:tcPr>
            <w:tcW w:w="1418" w:type="dxa"/>
          </w:tcPr>
          <w:p w:rsidR="008C2F72" w:rsidRPr="00227DB2" w:rsidRDefault="00A6148C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>1300 км</w:t>
            </w:r>
          </w:p>
        </w:tc>
      </w:tr>
      <w:tr w:rsidR="008C2F72" w:rsidRPr="00227DB2" w:rsidTr="0052573E">
        <w:trPr>
          <w:trHeight w:val="420"/>
        </w:trPr>
        <w:tc>
          <w:tcPr>
            <w:tcW w:w="675" w:type="dxa"/>
          </w:tcPr>
          <w:p w:rsidR="008C2F72" w:rsidRPr="00227DB2" w:rsidRDefault="008C2F72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lastRenderedPageBreak/>
              <w:t>2.</w:t>
            </w:r>
          </w:p>
        </w:tc>
        <w:tc>
          <w:tcPr>
            <w:tcW w:w="2581" w:type="dxa"/>
          </w:tcPr>
          <w:p w:rsidR="008C2F72" w:rsidRPr="00227DB2" w:rsidRDefault="008565AB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>ФГБУ «</w:t>
            </w:r>
            <w:r w:rsidR="00146928" w:rsidRPr="00227DB2">
              <w:rPr>
                <w:sz w:val="22"/>
              </w:rPr>
              <w:t>НМИЦ онко</w:t>
            </w:r>
            <w:r w:rsidRPr="00227DB2">
              <w:rPr>
                <w:sz w:val="22"/>
              </w:rPr>
              <w:t>логии им. Н.Н. Блохина»</w:t>
            </w:r>
            <w:r w:rsidR="00146928" w:rsidRPr="00227DB2">
              <w:rPr>
                <w:sz w:val="22"/>
              </w:rPr>
              <w:t xml:space="preserve"> Минздрава России</w:t>
            </w:r>
          </w:p>
        </w:tc>
        <w:tc>
          <w:tcPr>
            <w:tcW w:w="1984" w:type="dxa"/>
          </w:tcPr>
          <w:p w:rsidR="00137A02" w:rsidRPr="00227DB2" w:rsidRDefault="00137A02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 xml:space="preserve">г. Москва, </w:t>
            </w:r>
            <w:r w:rsidR="00657E58"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t xml:space="preserve">Каширское </w:t>
            </w:r>
            <w:r w:rsidR="0052573E" w:rsidRPr="00227DB2">
              <w:rPr>
                <w:sz w:val="22"/>
              </w:rPr>
              <w:br/>
            </w:r>
            <w:r w:rsidRPr="00227DB2">
              <w:rPr>
                <w:sz w:val="22"/>
              </w:rPr>
              <w:t>шоссе, 23</w:t>
            </w:r>
          </w:p>
          <w:p w:rsidR="008C2F72" w:rsidRPr="00227DB2" w:rsidRDefault="008C2F72" w:rsidP="00227DB2">
            <w:pPr>
              <w:pStyle w:val="af4"/>
              <w:rPr>
                <w:sz w:val="22"/>
                <w:highlight w:val="white"/>
              </w:rPr>
            </w:pPr>
          </w:p>
        </w:tc>
        <w:tc>
          <w:tcPr>
            <w:tcW w:w="1985" w:type="dxa"/>
          </w:tcPr>
          <w:p w:rsidR="008C2F72" w:rsidRPr="00227DB2" w:rsidRDefault="00146928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  <w:shd w:val="clear" w:color="auto" w:fill="FFFFFF"/>
              </w:rPr>
              <w:t>Рак щитовидной железы, м</w:t>
            </w:r>
            <w:r w:rsidR="00657E58" w:rsidRPr="00227DB2">
              <w:rPr>
                <w:sz w:val="22"/>
                <w:shd w:val="clear" w:color="auto" w:fill="FFFFFF"/>
              </w:rPr>
              <w:t>етастатическое поражение костей</w:t>
            </w:r>
          </w:p>
        </w:tc>
        <w:tc>
          <w:tcPr>
            <w:tcW w:w="2268" w:type="dxa"/>
          </w:tcPr>
          <w:p w:rsidR="0052573E" w:rsidRPr="00227DB2" w:rsidRDefault="00146928" w:rsidP="00227DB2">
            <w:pPr>
              <w:pStyle w:val="af4"/>
              <w:rPr>
                <w:sz w:val="22"/>
                <w:shd w:val="clear" w:color="auto" w:fill="FFFFFF"/>
              </w:rPr>
            </w:pPr>
            <w:r w:rsidRPr="00227DB2">
              <w:rPr>
                <w:sz w:val="22"/>
                <w:shd w:val="clear" w:color="auto" w:fill="FFFFFF"/>
              </w:rPr>
              <w:t>Натрия йодид (</w:t>
            </w:r>
            <w:r w:rsidRPr="00227DB2">
              <w:rPr>
                <w:sz w:val="22"/>
                <w:shd w:val="clear" w:color="auto" w:fill="FFFFFF"/>
                <w:lang w:val="en-US"/>
              </w:rPr>
              <w:t>Na</w:t>
            </w:r>
            <w:r w:rsidRPr="00227DB2">
              <w:rPr>
                <w:sz w:val="22"/>
                <w:shd w:val="clear" w:color="auto" w:fill="FFFFFF"/>
              </w:rPr>
              <w:t xml:space="preserve"> 131-</w:t>
            </w:r>
            <w:r w:rsidRPr="00227DB2">
              <w:rPr>
                <w:sz w:val="22"/>
                <w:shd w:val="clear" w:color="auto" w:fill="FFFFFF"/>
                <w:lang w:val="en-US"/>
              </w:rPr>
              <w:t>I</w:t>
            </w:r>
            <w:r w:rsidRPr="00227DB2">
              <w:rPr>
                <w:sz w:val="22"/>
                <w:shd w:val="clear" w:color="auto" w:fill="FFFFFF"/>
              </w:rPr>
              <w:t>)</w:t>
            </w:r>
          </w:p>
          <w:p w:rsidR="008C2F72" w:rsidRPr="00227DB2" w:rsidRDefault="0052573E" w:rsidP="00227DB2">
            <w:pPr>
              <w:pStyle w:val="af4"/>
              <w:rPr>
                <w:sz w:val="22"/>
                <w:shd w:val="clear" w:color="auto" w:fill="FFFFFF"/>
              </w:rPr>
            </w:pPr>
            <w:r w:rsidRPr="00227DB2">
              <w:rPr>
                <w:sz w:val="22"/>
                <w:shd w:val="clear" w:color="auto" w:fill="FFFFFF"/>
              </w:rPr>
              <w:t>С</w:t>
            </w:r>
            <w:r w:rsidR="00146928" w:rsidRPr="00227DB2">
              <w:rPr>
                <w:sz w:val="22"/>
                <w:shd w:val="clear" w:color="auto" w:fill="FFFFFF"/>
              </w:rPr>
              <w:t xml:space="preserve">амария </w:t>
            </w:r>
            <w:proofErr w:type="spellStart"/>
            <w:r w:rsidR="00146928" w:rsidRPr="00227DB2">
              <w:rPr>
                <w:sz w:val="22"/>
                <w:shd w:val="clear" w:color="auto" w:fill="FFFFFF"/>
              </w:rPr>
              <w:t>оксабифор</w:t>
            </w:r>
            <w:proofErr w:type="spellEnd"/>
            <w:r w:rsidR="00146928" w:rsidRPr="00227DB2">
              <w:rPr>
                <w:sz w:val="22"/>
                <w:shd w:val="clear" w:color="auto" w:fill="FFFFFF"/>
              </w:rPr>
              <w:t xml:space="preserve"> (Sm-153</w:t>
            </w:r>
            <w:r w:rsidR="000C21B7" w:rsidRPr="00227DB2"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0C21B7" w:rsidRPr="00227DB2">
              <w:rPr>
                <w:sz w:val="22"/>
                <w:shd w:val="clear" w:color="auto" w:fill="FFFFFF"/>
              </w:rPr>
              <w:t>окс</w:t>
            </w:r>
            <w:r w:rsidR="00146928" w:rsidRPr="00227DB2">
              <w:rPr>
                <w:sz w:val="22"/>
                <w:shd w:val="clear" w:color="auto" w:fill="FFFFFF"/>
              </w:rPr>
              <w:t>бифор</w:t>
            </w:r>
            <w:proofErr w:type="spellEnd"/>
            <w:r w:rsidR="00146928" w:rsidRPr="00227DB2">
              <w:rPr>
                <w:sz w:val="22"/>
                <w:shd w:val="clear" w:color="auto" w:fill="FFFFFF"/>
              </w:rPr>
              <w:t>)</w:t>
            </w:r>
          </w:p>
          <w:p w:rsidR="00146928" w:rsidRPr="00227DB2" w:rsidRDefault="00146928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 xml:space="preserve">Стронция хлорид (89 </w:t>
            </w:r>
            <w:proofErr w:type="spellStart"/>
            <w:r w:rsidRPr="00227DB2">
              <w:rPr>
                <w:sz w:val="22"/>
              </w:rPr>
              <w:t>Sr</w:t>
            </w:r>
            <w:proofErr w:type="spellEnd"/>
            <w:r w:rsidRPr="00227DB2">
              <w:rPr>
                <w:sz w:val="22"/>
              </w:rPr>
              <w:t>)</w:t>
            </w:r>
          </w:p>
        </w:tc>
        <w:tc>
          <w:tcPr>
            <w:tcW w:w="2835" w:type="dxa"/>
          </w:tcPr>
          <w:p w:rsidR="00146928" w:rsidRPr="00227DB2" w:rsidRDefault="00146928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 xml:space="preserve">ПОК, ЦАОП, </w:t>
            </w:r>
          </w:p>
          <w:p w:rsidR="008C2F72" w:rsidRPr="00227DB2" w:rsidRDefault="0052573E" w:rsidP="00227DB2">
            <w:pPr>
              <w:pStyle w:val="af4"/>
              <w:rPr>
                <w:sz w:val="22"/>
              </w:rPr>
            </w:pPr>
            <w:r w:rsidRPr="00227DB2">
              <w:rPr>
                <w:bCs/>
                <w:spacing w:val="-10"/>
                <w:sz w:val="22"/>
              </w:rPr>
              <w:t>ГБУЗ «Онкологический центр Калининградской области»</w:t>
            </w:r>
          </w:p>
        </w:tc>
        <w:tc>
          <w:tcPr>
            <w:tcW w:w="1564" w:type="dxa"/>
          </w:tcPr>
          <w:p w:rsidR="008C2F72" w:rsidRPr="00227DB2" w:rsidRDefault="00146928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>14 дней</w:t>
            </w:r>
          </w:p>
        </w:tc>
        <w:tc>
          <w:tcPr>
            <w:tcW w:w="1418" w:type="dxa"/>
          </w:tcPr>
          <w:p w:rsidR="008C2F72" w:rsidRPr="00227DB2" w:rsidRDefault="00146928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>1250 км</w:t>
            </w:r>
          </w:p>
        </w:tc>
      </w:tr>
      <w:tr w:rsidR="00137A02" w:rsidRPr="00227DB2" w:rsidTr="0052573E">
        <w:trPr>
          <w:trHeight w:val="420"/>
        </w:trPr>
        <w:tc>
          <w:tcPr>
            <w:tcW w:w="675" w:type="dxa"/>
          </w:tcPr>
          <w:p w:rsidR="00137A02" w:rsidRPr="00227DB2" w:rsidRDefault="00137A02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sz w:val="22"/>
                <w:highlight w:val="white"/>
              </w:rPr>
              <w:t>3</w:t>
            </w:r>
          </w:p>
        </w:tc>
        <w:tc>
          <w:tcPr>
            <w:tcW w:w="2581" w:type="dxa"/>
          </w:tcPr>
          <w:p w:rsidR="00137A02" w:rsidRPr="00227DB2" w:rsidRDefault="00137A02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 xml:space="preserve">Федеральное государственное бюджетное учреждение «Российский научный центр </w:t>
            </w:r>
            <w:proofErr w:type="spellStart"/>
            <w:r w:rsidRPr="00227DB2">
              <w:rPr>
                <w:sz w:val="22"/>
              </w:rPr>
              <w:t>рентгенорадиологии</w:t>
            </w:r>
            <w:proofErr w:type="spellEnd"/>
            <w:r w:rsidRPr="00227DB2">
              <w:rPr>
                <w:sz w:val="22"/>
              </w:rPr>
              <w:t>» Министерства здравоохранения Российской федерации (г. Москва)</w:t>
            </w:r>
          </w:p>
        </w:tc>
        <w:tc>
          <w:tcPr>
            <w:tcW w:w="1984" w:type="dxa"/>
          </w:tcPr>
          <w:p w:rsidR="00137A02" w:rsidRPr="00227DB2" w:rsidRDefault="00137A02" w:rsidP="00227DB2">
            <w:pPr>
              <w:pStyle w:val="af4"/>
              <w:rPr>
                <w:sz w:val="22"/>
                <w:highlight w:val="white"/>
              </w:rPr>
            </w:pPr>
            <w:r w:rsidRPr="00227DB2">
              <w:rPr>
                <w:color w:val="333333"/>
                <w:sz w:val="22"/>
                <w:shd w:val="clear" w:color="auto" w:fill="FFFFFF"/>
              </w:rPr>
              <w:t xml:space="preserve">г. Москва, Профсоюзная ул., дом 86, </w:t>
            </w:r>
            <w:r w:rsidR="0052573E" w:rsidRPr="00227DB2">
              <w:rPr>
                <w:color w:val="333333"/>
                <w:sz w:val="22"/>
                <w:shd w:val="clear" w:color="auto" w:fill="FFFFFF"/>
              </w:rPr>
              <w:br/>
            </w:r>
            <w:r w:rsidRPr="00227DB2">
              <w:rPr>
                <w:color w:val="333333"/>
                <w:sz w:val="22"/>
                <w:shd w:val="clear" w:color="auto" w:fill="FFFFFF"/>
              </w:rPr>
              <w:t>стр. 8</w:t>
            </w:r>
          </w:p>
        </w:tc>
        <w:tc>
          <w:tcPr>
            <w:tcW w:w="1985" w:type="dxa"/>
          </w:tcPr>
          <w:p w:rsidR="00137A02" w:rsidRPr="00227DB2" w:rsidRDefault="00137A02" w:rsidP="00227DB2">
            <w:pPr>
              <w:pStyle w:val="af4"/>
              <w:rPr>
                <w:sz w:val="22"/>
                <w:shd w:val="clear" w:color="auto" w:fill="FFFFFF"/>
              </w:rPr>
            </w:pPr>
            <w:r w:rsidRPr="00227DB2">
              <w:rPr>
                <w:sz w:val="22"/>
                <w:shd w:val="clear" w:color="auto" w:fill="FFFFFF"/>
              </w:rPr>
              <w:t>Рак щитовидной железы</w:t>
            </w:r>
          </w:p>
        </w:tc>
        <w:tc>
          <w:tcPr>
            <w:tcW w:w="2268" w:type="dxa"/>
          </w:tcPr>
          <w:p w:rsidR="00137A02" w:rsidRPr="00227DB2" w:rsidRDefault="00137A02" w:rsidP="00227DB2">
            <w:pPr>
              <w:pStyle w:val="af4"/>
              <w:rPr>
                <w:color w:val="474747"/>
                <w:sz w:val="22"/>
                <w:shd w:val="clear" w:color="auto" w:fill="FFFFFF"/>
              </w:rPr>
            </w:pPr>
            <w:proofErr w:type="spellStart"/>
            <w:r w:rsidRPr="00227DB2">
              <w:rPr>
                <w:sz w:val="22"/>
              </w:rPr>
              <w:t>Радиойодтерапия</w:t>
            </w:r>
            <w:proofErr w:type="spellEnd"/>
          </w:p>
        </w:tc>
        <w:tc>
          <w:tcPr>
            <w:tcW w:w="2835" w:type="dxa"/>
          </w:tcPr>
          <w:p w:rsidR="00137A02" w:rsidRPr="00227DB2" w:rsidRDefault="00137A02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 xml:space="preserve">ПОК, ЦАОП, </w:t>
            </w:r>
          </w:p>
          <w:p w:rsidR="00137A02" w:rsidRPr="00227DB2" w:rsidRDefault="0052573E" w:rsidP="00227DB2">
            <w:pPr>
              <w:pStyle w:val="af4"/>
              <w:rPr>
                <w:sz w:val="22"/>
              </w:rPr>
            </w:pPr>
            <w:r w:rsidRPr="00227DB2">
              <w:rPr>
                <w:bCs/>
                <w:spacing w:val="-10"/>
                <w:sz w:val="22"/>
              </w:rPr>
              <w:t>ГБУЗ «Онкологический центр Калининградской области»</w:t>
            </w:r>
          </w:p>
        </w:tc>
        <w:tc>
          <w:tcPr>
            <w:tcW w:w="1564" w:type="dxa"/>
          </w:tcPr>
          <w:p w:rsidR="00137A02" w:rsidRPr="00227DB2" w:rsidRDefault="00137A02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>14 дней</w:t>
            </w:r>
          </w:p>
        </w:tc>
        <w:tc>
          <w:tcPr>
            <w:tcW w:w="1418" w:type="dxa"/>
          </w:tcPr>
          <w:p w:rsidR="00137A02" w:rsidRPr="00227DB2" w:rsidRDefault="00137A02" w:rsidP="00227DB2">
            <w:pPr>
              <w:pStyle w:val="af4"/>
              <w:rPr>
                <w:sz w:val="22"/>
              </w:rPr>
            </w:pPr>
            <w:r w:rsidRPr="00227DB2">
              <w:rPr>
                <w:sz w:val="22"/>
              </w:rPr>
              <w:t>1270 км</w:t>
            </w:r>
          </w:p>
        </w:tc>
      </w:tr>
    </w:tbl>
    <w:p w:rsidR="008C2F72" w:rsidRDefault="008C2F72" w:rsidP="00DE4D03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sectPr w:rsidR="008C2F72" w:rsidSect="00DE04A7">
          <w:pgSz w:w="16838" w:h="11906" w:orient="landscape"/>
          <w:pgMar w:top="1701" w:right="567" w:bottom="567" w:left="1134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9C77E1" w:rsidRPr="003C6489" w:rsidRDefault="009C77E1" w:rsidP="009C77E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C648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Территориальное закрепление медицинских организаций Калининградской области, </w:t>
      </w:r>
    </w:p>
    <w:p w:rsidR="009C77E1" w:rsidRDefault="009C77E1" w:rsidP="009C77E1">
      <w:pPr>
        <w:spacing w:after="0" w:line="240" w:lineRule="auto"/>
        <w:jc w:val="center"/>
        <w:rPr>
          <w:color w:val="000000" w:themeColor="text1"/>
          <w:shd w:val="clear" w:color="auto" w:fill="FFFFFF"/>
        </w:rPr>
      </w:pPr>
      <w:r w:rsidRPr="003C6489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оказывающих медицинскую помощь по профилю «онкология»</w:t>
      </w:r>
    </w:p>
    <w:p w:rsidR="00DE4D03" w:rsidRDefault="00E0320B" w:rsidP="00E0320B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Таблица </w:t>
      </w:r>
      <w:r w:rsidR="0061177E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</w:p>
    <w:p w:rsidR="003C6489" w:rsidRDefault="003C6489" w:rsidP="00E0320B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f5"/>
        <w:tblW w:w="15177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2867"/>
        <w:gridCol w:w="2064"/>
        <w:gridCol w:w="2836"/>
        <w:gridCol w:w="1701"/>
        <w:gridCol w:w="1960"/>
        <w:gridCol w:w="1060"/>
      </w:tblGrid>
      <w:tr w:rsidR="003C6489" w:rsidRPr="003C6489" w:rsidTr="007E30B5">
        <w:tc>
          <w:tcPr>
            <w:tcW w:w="534" w:type="dxa"/>
          </w:tcPr>
          <w:p w:rsidR="003C6489" w:rsidRPr="003C6489" w:rsidRDefault="007240D4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7DB2">
              <w:rPr>
                <w:rFonts w:ascii="Times New Roman" w:hAnsi="Times New Roman" w:cs="Times New Roman"/>
                <w:szCs w:val="20"/>
                <w:highlight w:val="white"/>
              </w:rPr>
              <w:t>№ п/п</w:t>
            </w:r>
          </w:p>
        </w:tc>
        <w:tc>
          <w:tcPr>
            <w:tcW w:w="2155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муниципального образования</w:t>
            </w:r>
          </w:p>
        </w:tc>
        <w:tc>
          <w:tcPr>
            <w:tcW w:w="2867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ПОК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Первичная специализированная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медико-санитарная помощь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амбулаторных условиях</w:t>
            </w:r>
          </w:p>
        </w:tc>
        <w:tc>
          <w:tcPr>
            <w:tcW w:w="2064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Адрес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ПОК</w:t>
            </w:r>
          </w:p>
        </w:tc>
        <w:tc>
          <w:tcPr>
            <w:tcW w:w="2836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Первичная специализированная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медико-санитарная помощь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амбулаторных условиях, специализированная медицинская помощь в условиях дневного стационара</w:t>
            </w:r>
          </w:p>
        </w:tc>
        <w:tc>
          <w:tcPr>
            <w:tcW w:w="1701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Адрес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</w:t>
            </w:r>
          </w:p>
        </w:tc>
        <w:tc>
          <w:tcPr>
            <w:tcW w:w="1960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Диспансер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060" w:type="dxa"/>
          </w:tcPr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Адрес</w:t>
            </w:r>
          </w:p>
          <w:p w:rsidR="003C6489" w:rsidRPr="003C6489" w:rsidRDefault="003C6489" w:rsidP="003C6489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испансера</w:t>
            </w:r>
          </w:p>
        </w:tc>
      </w:tr>
    </w:tbl>
    <w:p w:rsidR="00DE4D03" w:rsidRPr="00F54AF5" w:rsidRDefault="00DE4D03" w:rsidP="003C6489">
      <w:pPr>
        <w:pStyle w:val="af4"/>
        <w:rPr>
          <w:rFonts w:ascii="Times New Roman" w:hAnsi="Times New Roman" w:cs="Times New Roman"/>
          <w:bCs/>
          <w:sz w:val="2"/>
          <w:szCs w:val="20"/>
          <w:shd w:val="clear" w:color="auto" w:fill="FFFFFF"/>
        </w:rPr>
      </w:pPr>
    </w:p>
    <w:tbl>
      <w:tblPr>
        <w:tblStyle w:val="af5"/>
        <w:tblW w:w="15170" w:type="dxa"/>
        <w:tblLayout w:type="fixed"/>
        <w:tblLook w:val="04A0" w:firstRow="1" w:lastRow="0" w:firstColumn="1" w:lastColumn="0" w:noHBand="0" w:noVBand="1"/>
      </w:tblPr>
      <w:tblGrid>
        <w:gridCol w:w="534"/>
        <w:gridCol w:w="2150"/>
        <w:gridCol w:w="2870"/>
        <w:gridCol w:w="2067"/>
        <w:gridCol w:w="2835"/>
        <w:gridCol w:w="1701"/>
        <w:gridCol w:w="1949"/>
        <w:gridCol w:w="1064"/>
      </w:tblGrid>
      <w:tr w:rsidR="007240D4" w:rsidRPr="003C6489" w:rsidTr="007E30B5">
        <w:trPr>
          <w:tblHeader/>
        </w:trPr>
        <w:tc>
          <w:tcPr>
            <w:tcW w:w="534" w:type="dxa"/>
          </w:tcPr>
          <w:p w:rsidR="007240D4" w:rsidRPr="003C6489" w:rsidRDefault="007240D4" w:rsidP="007240D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835" w:type="dxa"/>
          </w:tcPr>
          <w:p w:rsidR="007240D4" w:rsidRPr="003C6489" w:rsidRDefault="007240D4" w:rsidP="007240D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01" w:type="dxa"/>
          </w:tcPr>
          <w:p w:rsidR="007240D4" w:rsidRPr="003C6489" w:rsidRDefault="007240D4" w:rsidP="007240D4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949" w:type="dxa"/>
          </w:tcPr>
          <w:p w:rsidR="007240D4" w:rsidRPr="003C6489" w:rsidRDefault="007240D4" w:rsidP="007240D4">
            <w:pPr>
              <w:pStyle w:val="af4"/>
              <w:ind w:right="431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064" w:type="dxa"/>
          </w:tcPr>
          <w:p w:rsidR="007240D4" w:rsidRPr="003C6489" w:rsidRDefault="007240D4" w:rsidP="007240D4">
            <w:pPr>
              <w:pStyle w:val="af4"/>
              <w:ind w:right="4315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«Город Калининград» (пациенты, прикрепленные к ГБУЗ КО «Центральная городская клиническая больница»)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ГБУЗ Калининградской области «Центральная городская клиническая больница»</w:t>
            </w:r>
          </w:p>
        </w:tc>
        <w:tc>
          <w:tcPr>
            <w:tcW w:w="1701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Калининград,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Летняя, д. 3</w:t>
            </w:r>
          </w:p>
        </w:tc>
        <w:tc>
          <w:tcPr>
            <w:tcW w:w="1949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«Онкологический центр Калининградской области»: лучевая терапия (круглосуточный и дневной стационары);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лекарственная противоопухолевая терапия (круглосуточный и дневной стационары);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хирургическое лечение (опухоли торакальной локализации, опухоли абдоминальной локализации, опухоли гинекологической локализации, опухоли кожи и молочных желез, опухоли костей и мягких тканей, 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онкоурология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опухоли головы и шеи).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«Областная клиническая больница Калининградской области»: хирургическое лечение (нейрохирургия,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офтальмология)</w:t>
            </w:r>
          </w:p>
        </w:tc>
        <w:tc>
          <w:tcPr>
            <w:tcW w:w="1064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п. Родники, ул. </w:t>
            </w:r>
            <w:proofErr w:type="spellStart"/>
            <w:r w:rsidRPr="003C64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Прегольская</w:t>
            </w:r>
            <w:proofErr w:type="spellEnd"/>
            <w:r w:rsidRPr="003C6489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здание 9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Калининград, 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Клиническая, 74,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Ладушкинский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Ладушкинская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Ладушкин,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ул. Школьная, д. 8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Мамоновский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ГБУЗ КО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Мамоновская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городская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Мамоново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ул. Евсеева, д. 3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Правдинский МО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Правдинская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Правдинск,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ул. Кутузова, д. 60, пом. 1 А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Полесский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«Полесская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Полесск,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Советская, 14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Багратионовский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«Багратионовская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Багратионовск,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Иркутско-Пинской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дивизии, 24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Гусевский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</w:t>
            </w:r>
          </w:p>
        </w:tc>
        <w:tc>
          <w:tcPr>
            <w:tcW w:w="287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</w:tcPr>
          <w:p w:rsidR="007240D4" w:rsidRPr="0034476D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ГБУЗ Калининградской области «Гусевская</w:t>
            </w:r>
            <w:r w:rsidR="001A020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больница»</w:t>
            </w:r>
          </w:p>
        </w:tc>
        <w:tc>
          <w:tcPr>
            <w:tcW w:w="1701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Гусев,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Московская, д. 56</w:t>
            </w: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Озерский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Озерская</w:t>
            </w:r>
            <w:proofErr w:type="spellEnd"/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Озёрск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  <w:t>ул. Пограничная, д. 26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Черняховский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«Черняховская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Черняховск,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Цветочная, 4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Нестеровский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proofErr w:type="spellStart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Нестеровская</w:t>
            </w:r>
            <w:proofErr w:type="spellEnd"/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Нестеров,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Советская, д. 12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Советский ГО</w:t>
            </w:r>
          </w:p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ЦАОП ГБУЗ Калининградской области «Советская центральная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районная больница»</w:t>
            </w:r>
          </w:p>
        </w:tc>
        <w:tc>
          <w:tcPr>
            <w:tcW w:w="1701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г. Советск,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9-го Января, д. 13</w:t>
            </w: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Краснознаменский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 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«Краснознаменская центральная 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г. Краснознаменск,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ул. Калининградская, 3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34476D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13</w:t>
            </w:r>
          </w:p>
        </w:tc>
        <w:tc>
          <w:tcPr>
            <w:tcW w:w="2150" w:type="dxa"/>
          </w:tcPr>
          <w:p w:rsidR="007240D4" w:rsidRPr="008E3D3A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Неманский МО</w:t>
            </w:r>
          </w:p>
        </w:tc>
        <w:tc>
          <w:tcPr>
            <w:tcW w:w="2870" w:type="dxa"/>
          </w:tcPr>
          <w:p w:rsidR="007240D4" w:rsidRPr="008E3D3A" w:rsidRDefault="007240D4" w:rsidP="001A0202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</w:t>
            </w:r>
            <w:r w:rsidR="001A0202"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Pr="008E3D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«Неманская центральная районная больница»</w:t>
            </w:r>
            <w:bookmarkStart w:id="0" w:name="_GoBack"/>
            <w:bookmarkEnd w:id="0"/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Неман, ул. Победы, д. 25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Славский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ГБУЗ Калининградской области «Славская центральная районная 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Славск,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Советская, д. 79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Зеленоградский МО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ЦАОП ГБУЗ Калининградской области «Зеленоградская центральная районная больница им. В.М. 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Худалова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 w:val="restart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Зеленоградск,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Лесопарковая, д. 1</w:t>
            </w: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Пионерский ГО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Калинин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градской области «Межрайонная больница № 1»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Пионерский,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ул. 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Шаманова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6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150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Светлогорский ГО</w:t>
            </w:r>
          </w:p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70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Калинин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softHyphen/>
              <w:t>градской области «Межрайонная больница № 1»</w:t>
            </w:r>
          </w:p>
        </w:tc>
        <w:tc>
          <w:tcPr>
            <w:tcW w:w="2067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Светлогорск</w:t>
            </w:r>
          </w:p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Зеленая, д. 13</w:t>
            </w:r>
          </w:p>
        </w:tc>
        <w:tc>
          <w:tcPr>
            <w:tcW w:w="2835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313A8F">
        <w:trPr>
          <w:trHeight w:val="635"/>
        </w:trPr>
        <w:tc>
          <w:tcPr>
            <w:tcW w:w="534" w:type="dxa"/>
          </w:tcPr>
          <w:p w:rsidR="007240D4" w:rsidRPr="003C6489" w:rsidRDefault="0034476D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150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Янтарный ГО</w:t>
            </w:r>
          </w:p>
        </w:tc>
        <w:tc>
          <w:tcPr>
            <w:tcW w:w="2870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Светлогорск</w:t>
            </w:r>
          </w:p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Зеленая, д. 13</w:t>
            </w:r>
          </w:p>
        </w:tc>
        <w:tc>
          <w:tcPr>
            <w:tcW w:w="2835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936AD7">
        <w:trPr>
          <w:trHeight w:val="2827"/>
        </w:trPr>
        <w:tc>
          <w:tcPr>
            <w:tcW w:w="534" w:type="dxa"/>
          </w:tcPr>
          <w:p w:rsidR="007240D4" w:rsidRPr="003C6489" w:rsidRDefault="00936AD7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34476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150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 «Город Калининград» (пациенты, прикрепленные к ГБУЗ КО «Городская больница № 2», ГБУЗ КО «Городская больница № 3», ГБУЗ КО «Городская больница № 4», ГБУЗ КО «Городская поликлиника № 3»</w:t>
            </w:r>
          </w:p>
        </w:tc>
        <w:tc>
          <w:tcPr>
            <w:tcW w:w="2870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7" w:type="dxa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vMerge w:val="restart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ЦАОП ГБУЗ «Областная клиническая больница Калининградской области»</w:t>
            </w:r>
          </w:p>
        </w:tc>
        <w:tc>
          <w:tcPr>
            <w:tcW w:w="1701" w:type="dxa"/>
            <w:vMerge w:val="restart"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Калининград, </w:t>
            </w:r>
          </w:p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Клиническая, 74,</w:t>
            </w:r>
          </w:p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Подполковника Иванникова, д. 7</w:t>
            </w:r>
          </w:p>
        </w:tc>
        <w:tc>
          <w:tcPr>
            <w:tcW w:w="1949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313A8F">
            <w:pPr>
              <w:pStyle w:val="af4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Балтийский ГО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Калининградской области «Балтийская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Балтийск </w:t>
            </w:r>
            <w:r w:rsidR="007E30B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br/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Чехова, д. 11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Гвардейский МО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Калининградской области «Гвардейская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Гвардейск,</w:t>
            </w:r>
          </w:p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ул. Тельмана, 22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7E30B5"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Гурьевский МО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Калининградской области «Гурьевская центральная районная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40D4" w:rsidRPr="003C6489" w:rsidTr="00936AD7">
        <w:trPr>
          <w:trHeight w:val="1023"/>
        </w:trPr>
        <w:tc>
          <w:tcPr>
            <w:tcW w:w="534" w:type="dxa"/>
          </w:tcPr>
          <w:p w:rsidR="007240D4" w:rsidRPr="003C6489" w:rsidRDefault="0034476D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215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Светловский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</w:t>
            </w:r>
          </w:p>
        </w:tc>
        <w:tc>
          <w:tcPr>
            <w:tcW w:w="2870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ГБУЗ Калининградской области «</w:t>
            </w:r>
            <w:proofErr w:type="spellStart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Светловская</w:t>
            </w:r>
            <w:proofErr w:type="spellEnd"/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центральная городская больница»</w:t>
            </w:r>
          </w:p>
        </w:tc>
        <w:tc>
          <w:tcPr>
            <w:tcW w:w="2067" w:type="dxa"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г. Светлый,</w:t>
            </w:r>
          </w:p>
          <w:p w:rsidR="007240D4" w:rsidRPr="003C6489" w:rsidRDefault="007240D4" w:rsidP="0003594C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пер. Соснов</w:t>
            </w:r>
            <w:r w:rsidR="0003594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ый 8-1</w:t>
            </w:r>
            <w:r w:rsidRPr="003C64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835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49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7240D4" w:rsidRPr="003C6489" w:rsidRDefault="007240D4" w:rsidP="007240D4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3668F" w:rsidRDefault="00C3668F">
      <w:pPr>
        <w:spacing w:after="0" w:line="240" w:lineRule="auto"/>
      </w:pPr>
      <w:r>
        <w:lastRenderedPageBreak/>
        <w:br w:type="page"/>
      </w:r>
    </w:p>
    <w:p w:rsidR="009B3CF8" w:rsidRDefault="009B3CF8">
      <w:pPr>
        <w:spacing w:after="0" w:line="240" w:lineRule="auto"/>
        <w:sectPr w:rsidR="009B3CF8" w:rsidSect="00313A8F">
          <w:pgSz w:w="16838" w:h="11906" w:orient="landscape"/>
          <w:pgMar w:top="567" w:right="1134" w:bottom="1276" w:left="567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0D3027" w:rsidRPr="000D3027" w:rsidRDefault="000D3027" w:rsidP="00E257DE">
      <w:pPr>
        <w:suppressAutoHyphens w:val="0"/>
        <w:spacing w:after="0" w:line="240" w:lineRule="auto"/>
        <w:ind w:left="4395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</w:p>
    <w:p w:rsidR="000D3027" w:rsidRPr="000D3027" w:rsidRDefault="000D3027" w:rsidP="00E257DE">
      <w:pPr>
        <w:suppressAutoHyphens w:val="0"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0D3027" w:rsidRPr="000D3027" w:rsidRDefault="000D3027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0D3027" w:rsidRPr="000D3027" w:rsidRDefault="000D3027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9B3CF8" w:rsidRDefault="009B3CF8" w:rsidP="009B3CF8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B3CF8" w:rsidRDefault="009B3CF8" w:rsidP="009B3C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B471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ПЕРЕЧЕНЬ ЗАБОЛЕВАНИЙ, </w:t>
      </w:r>
    </w:p>
    <w:p w:rsidR="009B3CF8" w:rsidRDefault="009B3CF8" w:rsidP="009B3CF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при которых в обязательном порядке проводятся консультации с применением телемедицинских технологий с федеральными медицинскими организациями. </w:t>
      </w:r>
    </w:p>
    <w:p w:rsidR="009B3CF8" w:rsidRDefault="009B3CF8" w:rsidP="009B3CF8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f5"/>
        <w:tblW w:w="9606" w:type="dxa"/>
        <w:tblLook w:val="04A0" w:firstRow="1" w:lastRow="0" w:firstColumn="1" w:lastColumn="0" w:noHBand="0" w:noVBand="1"/>
      </w:tblPr>
      <w:tblGrid>
        <w:gridCol w:w="723"/>
        <w:gridCol w:w="5481"/>
        <w:gridCol w:w="3402"/>
      </w:tblGrid>
      <w:tr w:rsidR="009B3CF8" w:rsidRPr="00E257DE" w:rsidTr="00E257DE">
        <w:tc>
          <w:tcPr>
            <w:tcW w:w="723" w:type="dxa"/>
          </w:tcPr>
          <w:p w:rsidR="009B3CF8" w:rsidRPr="00E257DE" w:rsidRDefault="000E3781" w:rsidP="00E257D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jc w:val="center"/>
              <w:rPr>
                <w:rFonts w:ascii="Times New Roman" w:eastAsia="Times New Roman" w:hAnsi="Times New Roman" w:cs="Times New Roman"/>
              </w:rPr>
            </w:pPr>
            <w:r w:rsidRPr="00E257DE">
              <w:rPr>
                <w:rFonts w:ascii="Times New Roman" w:eastAsia="Times New Roman" w:hAnsi="Times New Roman" w:cs="Times New Roman"/>
              </w:rPr>
              <w:t>Заболевание</w:t>
            </w:r>
          </w:p>
          <w:p w:rsidR="009B3CF8" w:rsidRPr="00E257DE" w:rsidRDefault="009B3CF8" w:rsidP="00E257DE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eastAsia="Times New Roman" w:hAnsi="Times New Roman" w:cs="Times New Roman"/>
              </w:rPr>
              <w:t xml:space="preserve">Код по Международной классификации болезней </w:t>
            </w:r>
            <w:r w:rsidR="00E257DE">
              <w:rPr>
                <w:rFonts w:ascii="Times New Roman" w:eastAsia="Times New Roman" w:hAnsi="Times New Roman" w:cs="Times New Roman"/>
              </w:rPr>
              <w:br/>
            </w:r>
            <w:r w:rsidRPr="00E257DE">
              <w:rPr>
                <w:rFonts w:ascii="Times New Roman" w:eastAsia="Times New Roman" w:hAnsi="Times New Roman" w:cs="Times New Roman"/>
              </w:rPr>
              <w:t>(МКБ-10)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Злокачественное новообразование вилочковой железы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С37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Злокачественное новообразование сердца, средостения и плевры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С38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Злокачественные новообразования костей и суставных хрящей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С40-С41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 xml:space="preserve">Злокачественные новообразования </w:t>
            </w:r>
            <w:proofErr w:type="spellStart"/>
            <w:r w:rsidRPr="00E257DE">
              <w:rPr>
                <w:rFonts w:ascii="Times New Roman" w:hAnsi="Times New Roman" w:cs="Times New Roman"/>
              </w:rPr>
              <w:t>мезотелиальной</w:t>
            </w:r>
            <w:proofErr w:type="spellEnd"/>
            <w:r w:rsidRPr="00E257DE">
              <w:rPr>
                <w:rFonts w:ascii="Times New Roman" w:hAnsi="Times New Roman" w:cs="Times New Roman"/>
              </w:rPr>
              <w:t xml:space="preserve"> и мягких тканей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С45-С49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Злокачественное новообразование плаценты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С58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E257DE">
              <w:rPr>
                <w:rFonts w:ascii="Times New Roman" w:hAnsi="Times New Roman" w:cs="Times New Roman"/>
              </w:rPr>
              <w:t>Хорионаденома</w:t>
            </w:r>
            <w:proofErr w:type="spellEnd"/>
            <w:r w:rsidRPr="00E257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57DE">
              <w:rPr>
                <w:rFonts w:ascii="Times New Roman" w:hAnsi="Times New Roman" w:cs="Times New Roman"/>
              </w:rPr>
              <w:t>деструирующая</w:t>
            </w:r>
            <w:proofErr w:type="spellEnd"/>
            <w:r w:rsidRPr="00E257DE">
              <w:rPr>
                <w:rFonts w:ascii="Times New Roman" w:hAnsi="Times New Roman" w:cs="Times New Roman"/>
              </w:rPr>
              <w:t>). Пузырный занос (инвазивный, злокачественный)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  <w:lang w:val="en-US"/>
              </w:rPr>
              <w:t>D39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Злокачественное новообразование яичка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С62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Злокачественные новообразования глаза, злокачественное образование мозговых оболочек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С69-С70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Злокачественное новообразование надпочечника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С74</w:t>
            </w:r>
          </w:p>
        </w:tc>
      </w:tr>
      <w:tr w:rsidR="009B3CF8" w:rsidRPr="00E257DE" w:rsidTr="00E257DE">
        <w:tc>
          <w:tcPr>
            <w:tcW w:w="723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81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Злокачественное новообразование других эндокринных желез и родственных структур</w:t>
            </w:r>
          </w:p>
        </w:tc>
        <w:tc>
          <w:tcPr>
            <w:tcW w:w="3402" w:type="dxa"/>
          </w:tcPr>
          <w:p w:rsidR="009B3CF8" w:rsidRPr="00E257DE" w:rsidRDefault="009B3CF8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С75</w:t>
            </w:r>
          </w:p>
        </w:tc>
      </w:tr>
    </w:tbl>
    <w:p w:rsidR="000E3781" w:rsidRPr="00E257DE" w:rsidRDefault="000E3781" w:rsidP="00E257DE">
      <w:pPr>
        <w:pStyle w:val="af4"/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</w:pPr>
    </w:p>
    <w:p w:rsidR="009B3CF8" w:rsidRPr="00E257DE" w:rsidRDefault="009B3CF8" w:rsidP="00E257DE">
      <w:pPr>
        <w:pStyle w:val="af4"/>
        <w:rPr>
          <w:rFonts w:ascii="Times New Roman" w:hAnsi="Times New Roman" w:cs="Times New Roman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91"/>
        <w:gridCol w:w="5032"/>
        <w:gridCol w:w="3222"/>
      </w:tblGrid>
      <w:tr w:rsidR="000E3781" w:rsidRPr="00E257DE" w:rsidTr="00E257DE">
        <w:tc>
          <w:tcPr>
            <w:tcW w:w="1101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eastAsia="Times New Roman" w:hAnsi="Times New Roman" w:cs="Times New Roman"/>
              </w:rPr>
              <w:t>№п/п</w:t>
            </w:r>
          </w:p>
        </w:tc>
        <w:tc>
          <w:tcPr>
            <w:tcW w:w="5103" w:type="dxa"/>
          </w:tcPr>
          <w:p w:rsidR="000E3781" w:rsidRPr="00E257DE" w:rsidRDefault="000E3781" w:rsidP="00E257DE">
            <w:pPr>
              <w:pStyle w:val="af4"/>
              <w:rPr>
                <w:rFonts w:ascii="Times New Roman" w:eastAsia="Times New Roman" w:hAnsi="Times New Roman" w:cs="Times New Roman"/>
              </w:rPr>
            </w:pPr>
            <w:r w:rsidRPr="00E257DE">
              <w:rPr>
                <w:rFonts w:ascii="Times New Roman" w:eastAsia="Times New Roman" w:hAnsi="Times New Roman" w:cs="Times New Roman"/>
              </w:rPr>
              <w:t>Гистологический тип опухоли</w:t>
            </w:r>
          </w:p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Международной классификации онкологических заболеваний (МКБ-О-3)</w:t>
            </w:r>
          </w:p>
        </w:tc>
      </w:tr>
      <w:tr w:rsidR="000E3781" w:rsidRPr="00E257DE" w:rsidTr="00E257DE">
        <w:tc>
          <w:tcPr>
            <w:tcW w:w="1101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 xml:space="preserve">Гастроинтестинальная </w:t>
            </w:r>
            <w:proofErr w:type="spellStart"/>
            <w:r w:rsidRPr="00E257DE">
              <w:rPr>
                <w:rFonts w:ascii="Times New Roman" w:hAnsi="Times New Roman" w:cs="Times New Roman"/>
              </w:rPr>
              <w:t>стромальная</w:t>
            </w:r>
            <w:proofErr w:type="spellEnd"/>
            <w:r w:rsidRPr="00E257DE">
              <w:rPr>
                <w:rFonts w:ascii="Times New Roman" w:hAnsi="Times New Roman" w:cs="Times New Roman"/>
              </w:rPr>
              <w:t xml:space="preserve"> опухоль (</w:t>
            </w:r>
            <w:r w:rsidR="00E257DE">
              <w:rPr>
                <w:rFonts w:ascii="Times New Roman" w:hAnsi="Times New Roman" w:cs="Times New Roman"/>
              </w:rPr>
              <w:t xml:space="preserve">далее – </w:t>
            </w:r>
            <w:r w:rsidRPr="00E257DE">
              <w:rPr>
                <w:rFonts w:ascii="Times New Roman" w:hAnsi="Times New Roman" w:cs="Times New Roman"/>
              </w:rPr>
              <w:t>ГИСО)</w:t>
            </w:r>
          </w:p>
        </w:tc>
        <w:tc>
          <w:tcPr>
            <w:tcW w:w="3260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8936</w:t>
            </w:r>
          </w:p>
        </w:tc>
      </w:tr>
      <w:tr w:rsidR="000E3781" w:rsidRPr="00E257DE" w:rsidTr="00E257DE">
        <w:tc>
          <w:tcPr>
            <w:tcW w:w="1101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E257DE">
              <w:rPr>
                <w:rFonts w:ascii="Times New Roman" w:hAnsi="Times New Roman" w:cs="Times New Roman"/>
              </w:rPr>
              <w:t>Герминогенные</w:t>
            </w:r>
            <w:proofErr w:type="spellEnd"/>
            <w:r w:rsidRPr="00E257DE">
              <w:rPr>
                <w:rFonts w:ascii="Times New Roman" w:hAnsi="Times New Roman" w:cs="Times New Roman"/>
              </w:rPr>
              <w:t xml:space="preserve"> новообразования</w:t>
            </w:r>
          </w:p>
        </w:tc>
        <w:tc>
          <w:tcPr>
            <w:tcW w:w="3260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906 - 909</w:t>
            </w:r>
          </w:p>
        </w:tc>
      </w:tr>
      <w:tr w:rsidR="000E3781" w:rsidRPr="00E257DE" w:rsidTr="00E257DE">
        <w:tc>
          <w:tcPr>
            <w:tcW w:w="1101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 xml:space="preserve">Рак из клеток </w:t>
            </w:r>
            <w:proofErr w:type="spellStart"/>
            <w:r w:rsidRPr="00E257DE">
              <w:rPr>
                <w:rFonts w:ascii="Times New Roman" w:hAnsi="Times New Roman" w:cs="Times New Roman"/>
              </w:rPr>
              <w:t>Меркеля</w:t>
            </w:r>
            <w:proofErr w:type="spellEnd"/>
          </w:p>
        </w:tc>
        <w:tc>
          <w:tcPr>
            <w:tcW w:w="3260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8247/3</w:t>
            </w:r>
          </w:p>
        </w:tc>
      </w:tr>
      <w:tr w:rsidR="000E3781" w:rsidRPr="00E257DE" w:rsidTr="00E257DE">
        <w:tc>
          <w:tcPr>
            <w:tcW w:w="1101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3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Нейроэндокринные опухоли</w:t>
            </w:r>
          </w:p>
        </w:tc>
        <w:tc>
          <w:tcPr>
            <w:tcW w:w="3260" w:type="dxa"/>
          </w:tcPr>
          <w:p w:rsidR="000E3781" w:rsidRPr="00E257DE" w:rsidRDefault="000E3781" w:rsidP="00E257DE">
            <w:pPr>
              <w:pStyle w:val="af4"/>
              <w:rPr>
                <w:rFonts w:ascii="Times New Roman" w:hAnsi="Times New Roman" w:cs="Times New Roman"/>
              </w:rPr>
            </w:pPr>
            <w:r w:rsidRPr="00E257DE">
              <w:rPr>
                <w:rFonts w:ascii="Times New Roman" w:hAnsi="Times New Roman" w:cs="Times New Roman"/>
              </w:rPr>
              <w:t>8013/3, 8240/3, 8244/3, 8246/3, 8249/3.</w:t>
            </w:r>
          </w:p>
        </w:tc>
      </w:tr>
    </w:tbl>
    <w:p w:rsidR="00D612C8" w:rsidRDefault="00D612C8"/>
    <w:p w:rsidR="00F83073" w:rsidRDefault="00F83073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7F3" w:rsidRDefault="00BD47F3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D47F3" w:rsidSect="00936AD7">
          <w:pgSz w:w="11906" w:h="16838"/>
          <w:pgMar w:top="1134" w:right="850" w:bottom="851" w:left="1701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0D3027" w:rsidRPr="000D3027" w:rsidRDefault="000D3027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</w:p>
    <w:p w:rsidR="000D3027" w:rsidRPr="000D3027" w:rsidRDefault="000D3027" w:rsidP="00E257DE">
      <w:pPr>
        <w:suppressAutoHyphens w:val="0"/>
        <w:spacing w:after="0" w:line="240" w:lineRule="auto"/>
        <w:ind w:left="4253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0D3027" w:rsidRPr="000D3027" w:rsidRDefault="000D3027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0D3027" w:rsidRPr="000D3027" w:rsidRDefault="000D3027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3B09C2" w:rsidRPr="003B09C2" w:rsidRDefault="003B09C2" w:rsidP="003B09C2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3B09C2" w:rsidRPr="003B09C2" w:rsidRDefault="003B09C2" w:rsidP="003B0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9C2">
        <w:rPr>
          <w:rFonts w:ascii="Times New Roman" w:hAnsi="Times New Roman" w:cs="Times New Roman"/>
          <w:b/>
          <w:sz w:val="28"/>
          <w:szCs w:val="28"/>
        </w:rPr>
        <w:t>Территориальное закрепление медицинских организаций, оказывающих</w:t>
      </w:r>
    </w:p>
    <w:p w:rsidR="003B09C2" w:rsidRPr="003B09C2" w:rsidRDefault="003B09C2" w:rsidP="003B0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9C2">
        <w:rPr>
          <w:rFonts w:ascii="Times New Roman" w:hAnsi="Times New Roman" w:cs="Times New Roman"/>
          <w:b/>
          <w:sz w:val="28"/>
          <w:szCs w:val="28"/>
        </w:rPr>
        <w:t>скорую (в том числе специализированную) медицинскую помощь</w:t>
      </w:r>
    </w:p>
    <w:p w:rsidR="003B09C2" w:rsidRPr="003B09C2" w:rsidRDefault="003B09C2" w:rsidP="003B0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9C2">
        <w:rPr>
          <w:rFonts w:ascii="Times New Roman" w:hAnsi="Times New Roman" w:cs="Times New Roman"/>
          <w:b/>
          <w:sz w:val="28"/>
          <w:szCs w:val="28"/>
        </w:rPr>
        <w:t>при возникновении неотложных состояний у пациентов с онкологическими</w:t>
      </w:r>
    </w:p>
    <w:p w:rsidR="009B3CF8" w:rsidRDefault="003B09C2" w:rsidP="003B0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9C2">
        <w:rPr>
          <w:rFonts w:ascii="Times New Roman" w:hAnsi="Times New Roman" w:cs="Times New Roman"/>
          <w:b/>
          <w:sz w:val="28"/>
          <w:szCs w:val="28"/>
        </w:rPr>
        <w:t>заболеваниями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B09C2" w:rsidRDefault="003B09C2" w:rsidP="003B09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11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694"/>
        <w:gridCol w:w="5358"/>
      </w:tblGrid>
      <w:tr w:rsidR="000E3781" w:rsidRPr="00936AD7" w:rsidTr="00F83073">
        <w:trPr>
          <w:tblHeader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Группа </w:t>
            </w:r>
            <w:proofErr w:type="spellStart"/>
            <w:proofErr w:type="gram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онкологиче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proofErr w:type="gramEnd"/>
          </w:p>
          <w:p w:rsidR="000E3781" w:rsidRPr="00936AD7" w:rsidRDefault="000E3781" w:rsidP="00C01D9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заболеваний</w:t>
            </w:r>
          </w:p>
          <w:p w:rsidR="000E3781" w:rsidRPr="00936AD7" w:rsidRDefault="000E3781" w:rsidP="00C01D9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C01D9F" w:rsidP="00C01D9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образование, район, на территории которых произведен вызов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E3781" w:rsidRPr="00936AD7">
              <w:rPr>
                <w:rFonts w:ascii="Times New Roman" w:hAnsi="Times New Roman" w:cs="Times New Roman"/>
                <w:sz w:val="20"/>
                <w:szCs w:val="20"/>
              </w:rPr>
              <w:t>к пациенту</w:t>
            </w:r>
          </w:p>
        </w:tc>
        <w:tc>
          <w:tcPr>
            <w:tcW w:w="53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C01D9F" w:rsidP="00C01D9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медицинской организации, оказывающей скорую </w:t>
            </w:r>
            <w:r w:rsidR="000E3781" w:rsidRPr="00936AD7">
              <w:rPr>
                <w:rFonts w:ascii="Times New Roman" w:hAnsi="Times New Roman" w:cs="Times New Roman"/>
                <w:sz w:val="20"/>
                <w:szCs w:val="20"/>
              </w:rPr>
              <w:t>медицинскую помощь</w:t>
            </w:r>
          </w:p>
        </w:tc>
      </w:tr>
    </w:tbl>
    <w:p w:rsidR="000E3781" w:rsidRPr="00936AD7" w:rsidRDefault="000E3781" w:rsidP="00F83073">
      <w:pPr>
        <w:spacing w:after="0"/>
        <w:jc w:val="center"/>
        <w:rPr>
          <w:rFonts w:ascii="Times New Roman" w:hAnsi="Times New Roman" w:cs="Times New Roman"/>
          <w:b/>
          <w:sz w:val="2"/>
          <w:szCs w:val="20"/>
        </w:rPr>
      </w:pPr>
    </w:p>
    <w:tbl>
      <w:tblPr>
        <w:tblW w:w="9639" w:type="dxa"/>
        <w:tblInd w:w="2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694"/>
        <w:gridCol w:w="2409"/>
        <w:gridCol w:w="2977"/>
      </w:tblGrid>
      <w:tr w:rsidR="00546B27" w:rsidRPr="00936AD7" w:rsidTr="00F83073">
        <w:trPr>
          <w:tblHeader/>
        </w:trPr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546B27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FE7D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B27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E7D26">
              <w:rPr>
                <w:rFonts w:ascii="Times New Roman" w:hAnsi="Times New Roman" w:cs="Times New Roman"/>
                <w:lang w:bidi="ru-RU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B27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FE7D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46B27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FE7D26">
              <w:rPr>
                <w:rFonts w:ascii="Times New Roman" w:hAnsi="Times New Roman" w:cs="Times New Roman"/>
              </w:rPr>
              <w:t>4</w:t>
            </w:r>
          </w:p>
        </w:tc>
      </w:tr>
      <w:tr w:rsidR="000E3781" w:rsidRPr="00936AD7" w:rsidTr="00F83073"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3781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FE7D26">
              <w:rPr>
                <w:rFonts w:ascii="Times New Roman" w:hAnsi="Times New Roman" w:cs="Times New Roman"/>
                <w:lang w:val="en-US"/>
              </w:rPr>
              <w:t>II</w:t>
            </w:r>
            <w:r w:rsidRPr="00FE7D26">
              <w:rPr>
                <w:rFonts w:ascii="Times New Roman" w:hAnsi="Times New Roman" w:cs="Times New Roman"/>
              </w:rPr>
              <w:t xml:space="preserve"> уровень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FE7D26" w:rsidRDefault="000E3781" w:rsidP="00FE7D26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FE7D26">
              <w:rPr>
                <w:rFonts w:ascii="Times New Roman" w:hAnsi="Times New Roman" w:cs="Times New Roman"/>
              </w:rPr>
              <w:t>III уровень</w:t>
            </w:r>
          </w:p>
        </w:tc>
      </w:tr>
      <w:tr w:rsidR="000E3781" w:rsidRPr="00936AD7" w:rsidTr="00F83073"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Хирургические манипуляции (наложение 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колостом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гастростом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энтеростом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, выполнение операций (манипуляций) по остановке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кровотечения, устранение обструкции.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Муниципальное образование Калининградской области (далее – МО КО) «Балтийский городской округ» 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B004BB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 w:rsidR="000E3781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Калининградской области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(далее –ГБУЗ КО) </w:t>
            </w:r>
            <w:r w:rsidR="000E3781" w:rsidRPr="00936A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0E3781" w:rsidRPr="00936AD7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="000E3781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 (понедельник-пятница с 8:00-16:00),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остальное время – медицинские организации 3 уровня.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</w:t>
            </w:r>
            <w:r w:rsidR="00F83073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F83073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F83073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«Центральная </w:t>
            </w:r>
            <w:r w:rsidR="00F83073" w:rsidRPr="00936AD7">
              <w:rPr>
                <w:rFonts w:ascii="Times New Roman" w:hAnsi="Times New Roman" w:cs="Times New Roman"/>
                <w:sz w:val="20"/>
                <w:szCs w:val="20"/>
              </w:rPr>
              <w:t>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МО КО «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Светловский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 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rPr>
          <w:trHeight w:val="6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«Пионерский городской округ» 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proofErr w:type="gram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-пятница с 8:00-16:00),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остальное время-больницы 3 уровня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«Светлогорский городской округ» 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4349E9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«Янтарный городской округ»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4349E9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«Зеленоградская центральная районная больница им. В.М. 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Худалова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4349E9" w:rsidRPr="00936AD7">
              <w:rPr>
                <w:rFonts w:ascii="Times New Roman" w:hAnsi="Times New Roman" w:cs="Times New Roman"/>
                <w:sz w:val="20"/>
                <w:szCs w:val="20"/>
              </w:rPr>
              <w:t>Областная клиническая больница»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F83073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«Центральная 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>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4349E9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«Зеленоградский муниципальный округ»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4349E9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Мамоновский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Ладушкинский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«Багратионовский муниципальный округ»</w:t>
            </w:r>
          </w:p>
        </w:tc>
        <w:tc>
          <w:tcPr>
            <w:tcW w:w="24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rPr>
          <w:trHeight w:val="1423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«Правдинский муниципальный округ»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C01D9F">
        <w:trPr>
          <w:trHeight w:val="805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«Полесский муниципальный округ» 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0E37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rPr>
          <w:trHeight w:val="1423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«Черняховский муниципальный округ»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«Черняховская центральная районная больница» </w:t>
            </w: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«Нестеровский муниципальный округ»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rPr>
          <w:trHeight w:val="6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«Озерский муниципальный округ»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«Гусевская центральная районная больница»</w:t>
            </w:r>
          </w:p>
        </w:tc>
        <w:tc>
          <w:tcPr>
            <w:tcW w:w="29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Гусевский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округ» 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rPr>
          <w:trHeight w:val="6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городской округ» </w:t>
            </w:r>
          </w:p>
        </w:tc>
        <w:tc>
          <w:tcPr>
            <w:tcW w:w="24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«Советская центральная районная больница»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«Областная клиническая больница»,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«Городская клиническая больница скорой медицинской помощи»,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</w:tr>
      <w:tr w:rsidR="000E3781" w:rsidRPr="00936AD7" w:rsidTr="00F83073">
        <w:trPr>
          <w:trHeight w:val="6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«Неманский муниципальный округ»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rPr>
          <w:trHeight w:val="654"/>
        </w:trPr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«Краснознаменский муниципальный округ»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Славский</w:t>
            </w:r>
            <w:proofErr w:type="spellEnd"/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240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МО «Городской округ «Город Калининград»</w:t>
            </w:r>
          </w:p>
        </w:tc>
        <w:tc>
          <w:tcPr>
            <w:tcW w:w="5386" w:type="dxa"/>
            <w:gridSpan w:val="2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«Городская клиническая больница скорой медицинской помощи»;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«Областная клиническая больница</w:t>
            </w:r>
            <w:r w:rsidR="00F83073" w:rsidRPr="00936AD7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«Центральная 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>городская клиническая больница»</w:t>
            </w:r>
          </w:p>
        </w:tc>
      </w:tr>
      <w:tr w:rsidR="000E3781" w:rsidRPr="00936AD7" w:rsidTr="00F83073"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МО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«Гурьевский муниципальный округ»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781" w:rsidRPr="00936AD7" w:rsidTr="00F83073"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Урологические осложнения (гематурия, связанная с онкологической патологией) 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е муниципальные образования Калининградской области </w:t>
            </w:r>
          </w:p>
        </w:tc>
        <w:tc>
          <w:tcPr>
            <w:tcW w:w="5386" w:type="dxa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ГБУЗ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КО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Городская бол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>ьница скорой медицинской помощи»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(понедельник, среда, четверг, пятница, воскресенье) </w:t>
            </w:r>
          </w:p>
          <w:p w:rsidR="000E3781" w:rsidRPr="00936AD7" w:rsidRDefault="000E3781" w:rsidP="00C01D9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09496A"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КО 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>Областная клиническая больница</w:t>
            </w:r>
            <w:r w:rsidR="00C01D9F" w:rsidRPr="00936AD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36AD7">
              <w:rPr>
                <w:rFonts w:ascii="Times New Roman" w:hAnsi="Times New Roman" w:cs="Times New Roman"/>
                <w:sz w:val="20"/>
                <w:szCs w:val="20"/>
              </w:rPr>
              <w:t xml:space="preserve"> (вторник, суббота) </w:t>
            </w:r>
          </w:p>
        </w:tc>
      </w:tr>
    </w:tbl>
    <w:p w:rsidR="009B3CF8" w:rsidRPr="00C01D9F" w:rsidRDefault="009B3CF8" w:rsidP="003B09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4BB" w:rsidRDefault="00B004BB">
      <w:pPr>
        <w:rPr>
          <w:rFonts w:ascii="Times New Roman" w:hAnsi="Times New Roman" w:cs="Times New Roman"/>
          <w:sz w:val="24"/>
          <w:szCs w:val="24"/>
        </w:rPr>
      </w:pPr>
    </w:p>
    <w:p w:rsidR="00BD47F3" w:rsidRDefault="00BD47F3" w:rsidP="00B004BB">
      <w:pPr>
        <w:rPr>
          <w:rFonts w:ascii="Times New Roman" w:hAnsi="Times New Roman" w:cs="Times New Roman"/>
          <w:sz w:val="24"/>
          <w:szCs w:val="24"/>
        </w:rPr>
        <w:sectPr w:rsidR="00BD47F3" w:rsidSect="00936AD7">
          <w:pgSz w:w="11906" w:h="16838"/>
          <w:pgMar w:top="1134" w:right="850" w:bottom="851" w:left="1701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B004BB" w:rsidRPr="000D3027" w:rsidRDefault="00B004BB" w:rsidP="00B004BB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</w:t>
      </w:r>
    </w:p>
    <w:p w:rsidR="00B004BB" w:rsidRPr="000D3027" w:rsidRDefault="00B004BB" w:rsidP="00E257DE">
      <w:pPr>
        <w:suppressAutoHyphens w:val="0"/>
        <w:spacing w:after="0" w:line="240" w:lineRule="auto"/>
        <w:ind w:left="4395" w:hanging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B004BB" w:rsidRPr="000D3027" w:rsidRDefault="00B004BB" w:rsidP="00B004BB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B004BB" w:rsidRPr="000D3027" w:rsidRDefault="00B004BB" w:rsidP="00B004BB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B004BB" w:rsidRPr="003B09C2" w:rsidRDefault="00B004BB" w:rsidP="00B004BB">
      <w:pPr>
        <w:tabs>
          <w:tab w:val="left" w:pos="567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004BB" w:rsidRPr="006B6C47" w:rsidRDefault="00B004BB" w:rsidP="00B004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47">
        <w:rPr>
          <w:rFonts w:ascii="Times New Roman" w:hAnsi="Times New Roman" w:cs="Times New Roman"/>
          <w:b/>
          <w:sz w:val="28"/>
          <w:szCs w:val="28"/>
        </w:rPr>
        <w:t>Территориальное закрепление медицинских организаций, оказывающих</w:t>
      </w:r>
    </w:p>
    <w:p w:rsidR="00B004BB" w:rsidRPr="006B6C47" w:rsidRDefault="00B004BB" w:rsidP="00B004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47">
        <w:rPr>
          <w:rFonts w:ascii="Times New Roman" w:hAnsi="Times New Roman" w:cs="Times New Roman"/>
          <w:b/>
          <w:sz w:val="28"/>
          <w:szCs w:val="28"/>
        </w:rPr>
        <w:t>паллиативную медицинскую помощь пациентам с онкологическими</w:t>
      </w:r>
    </w:p>
    <w:p w:rsidR="00B004BB" w:rsidRDefault="00B004BB" w:rsidP="00D87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C47">
        <w:rPr>
          <w:rFonts w:ascii="Times New Roman" w:hAnsi="Times New Roman" w:cs="Times New Roman"/>
          <w:b/>
          <w:sz w:val="28"/>
          <w:szCs w:val="28"/>
        </w:rPr>
        <w:t>заболеваниями в амбулаторных условиях, в услов</w:t>
      </w:r>
      <w:r w:rsidR="00D871BF">
        <w:rPr>
          <w:rFonts w:ascii="Times New Roman" w:hAnsi="Times New Roman" w:cs="Times New Roman"/>
          <w:b/>
          <w:sz w:val="28"/>
          <w:szCs w:val="28"/>
        </w:rPr>
        <w:t xml:space="preserve">иях дневного стационара, </w:t>
      </w:r>
      <w:r w:rsidRPr="006B6C47">
        <w:rPr>
          <w:rFonts w:ascii="Times New Roman" w:hAnsi="Times New Roman" w:cs="Times New Roman"/>
          <w:b/>
          <w:sz w:val="28"/>
          <w:szCs w:val="28"/>
        </w:rPr>
        <w:t xml:space="preserve">в стационарных условиях </w:t>
      </w:r>
    </w:p>
    <w:p w:rsidR="00DC3C63" w:rsidRPr="00D871BF" w:rsidRDefault="00DC3C63" w:rsidP="00D87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538"/>
        <w:gridCol w:w="2625"/>
        <w:gridCol w:w="2562"/>
        <w:gridCol w:w="3620"/>
      </w:tblGrid>
      <w:tr w:rsidR="00DC3C63" w:rsidRPr="00DC3C63" w:rsidTr="00541245">
        <w:trPr>
          <w:trHeight w:val="416"/>
          <w:tblHeader/>
        </w:trPr>
        <w:tc>
          <w:tcPr>
            <w:tcW w:w="539" w:type="dxa"/>
          </w:tcPr>
          <w:p w:rsidR="00F83073" w:rsidRPr="00DC3C63" w:rsidRDefault="00DC3C63" w:rsidP="006B36C6">
            <w:pPr>
              <w:pStyle w:val="af4"/>
              <w:tabs>
                <w:tab w:val="left" w:pos="64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5" w:type="dxa"/>
          </w:tcPr>
          <w:p w:rsidR="00F83073" w:rsidRPr="00DC3C63" w:rsidRDefault="00DC3C63" w:rsidP="006B36C6">
            <w:pPr>
              <w:pStyle w:val="af4"/>
              <w:tabs>
                <w:tab w:val="left" w:pos="64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</w:rPr>
              <w:t>Наименование медицинской организации, оказывающей паллиативную медицинскую помощь</w:t>
            </w:r>
          </w:p>
        </w:tc>
        <w:tc>
          <w:tcPr>
            <w:tcW w:w="2626" w:type="dxa"/>
          </w:tcPr>
          <w:p w:rsidR="00F83073" w:rsidRPr="00DC3C63" w:rsidRDefault="00DC3C63" w:rsidP="006B36C6">
            <w:pPr>
              <w:pStyle w:val="af4"/>
              <w:tabs>
                <w:tab w:val="left" w:pos="64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3721" w:type="dxa"/>
          </w:tcPr>
          <w:p w:rsidR="00F83073" w:rsidRPr="00DC3C63" w:rsidRDefault="00DC3C63" w:rsidP="006B36C6">
            <w:pPr>
              <w:pStyle w:val="af4"/>
              <w:tabs>
                <w:tab w:val="left" w:pos="641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</w:rPr>
              <w:t>Перечень медицинских организаций, направляющих пациентов с онкологическими заболеваниями для получения паллиативной медицинской помощи</w:t>
            </w:r>
          </w:p>
        </w:tc>
      </w:tr>
    </w:tbl>
    <w:p w:rsidR="00DC3C63" w:rsidRPr="00FE7D26" w:rsidRDefault="00DC3C63" w:rsidP="00FE7D26">
      <w:pPr>
        <w:pStyle w:val="af4"/>
        <w:tabs>
          <w:tab w:val="left" w:pos="6417"/>
        </w:tabs>
        <w:rPr>
          <w:rFonts w:ascii="Times New Roman" w:hAnsi="Times New Roman" w:cs="Times New Roman"/>
          <w:sz w:val="12"/>
          <w:szCs w:val="20"/>
        </w:rPr>
      </w:pPr>
    </w:p>
    <w:tbl>
      <w:tblPr>
        <w:tblStyle w:val="af5"/>
        <w:tblpPr w:leftFromText="180" w:rightFromText="180" w:vertAnchor="text" w:horzAnchor="margin" w:tblpY="130"/>
        <w:tblW w:w="0" w:type="auto"/>
        <w:tblLook w:val="04A0" w:firstRow="1" w:lastRow="0" w:firstColumn="1" w:lastColumn="0" w:noHBand="0" w:noVBand="1"/>
      </w:tblPr>
      <w:tblGrid>
        <w:gridCol w:w="531"/>
        <w:gridCol w:w="2631"/>
        <w:gridCol w:w="2587"/>
        <w:gridCol w:w="3596"/>
      </w:tblGrid>
      <w:tr w:rsidR="00F83073" w:rsidRPr="00D871BF" w:rsidTr="00A54DF0">
        <w:trPr>
          <w:trHeight w:val="416"/>
          <w:tblHeader/>
        </w:trPr>
        <w:tc>
          <w:tcPr>
            <w:tcW w:w="539" w:type="dxa"/>
          </w:tcPr>
          <w:p w:rsidR="00F83073" w:rsidRPr="00D871BF" w:rsidRDefault="00BE51D0" w:rsidP="00D871BF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:rsidR="00F83073" w:rsidRPr="00D871BF" w:rsidRDefault="00BE51D0" w:rsidP="00D871B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26" w:type="dxa"/>
          </w:tcPr>
          <w:p w:rsidR="00F83073" w:rsidRPr="00D871BF" w:rsidRDefault="00BE51D0" w:rsidP="00D871B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21" w:type="dxa"/>
          </w:tcPr>
          <w:p w:rsidR="00F83073" w:rsidRPr="00D871BF" w:rsidRDefault="00BE51D0" w:rsidP="00D871B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83073" w:rsidRPr="00D871BF" w:rsidTr="00B004BB">
        <w:trPr>
          <w:trHeight w:val="451"/>
        </w:trPr>
        <w:tc>
          <w:tcPr>
            <w:tcW w:w="9571" w:type="dxa"/>
            <w:gridSpan w:val="4"/>
          </w:tcPr>
          <w:p w:rsidR="00F83073" w:rsidRPr="00D871BF" w:rsidRDefault="00F83073" w:rsidP="00D871BF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 (выездная патронажная служба)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5" w:type="dxa"/>
          </w:tcPr>
          <w:p w:rsidR="00F83073" w:rsidRPr="00D871BF" w:rsidRDefault="00A54DF0" w:rsidP="00BC685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Государственное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бюджетное учреждение здравоохранения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Калининградской области 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(далее – ГБУЗ КО)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№2»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г.Калининград,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ул.Дзержинского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д.147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больница№2»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</w:t>
            </w:r>
            <w:r w:rsidR="00A54DF0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3»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 №4»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поликлиника №3»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«Центральная городская клиническая больница»</w:t>
            </w:r>
          </w:p>
          <w:p w:rsidR="00F83073" w:rsidRPr="00D871BF" w:rsidRDefault="00A54DF0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«Гурьевская центральная районная больница (далее – ЦРБ)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«Полесская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«Гвардейская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«Багратионовская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«Межрайонная больница №1»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Пионерский,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ГБУЗ КО «Межрайонная больница №1»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«Зеленоградская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«Балтийская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Ладушкинская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ЦГБ»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Мамоновская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ЦГБ»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ЦГБ»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«Черняховская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Черняховск,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Цветочная, д. 4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«Черняховская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«Гусевская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Нестеровская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«Краснознаменская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«Неманская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«Советская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«Славская ЦРБ»</w:t>
            </w:r>
          </w:p>
        </w:tc>
      </w:tr>
      <w:tr w:rsidR="00F83073" w:rsidRPr="00D871BF" w:rsidTr="00B004BB">
        <w:trPr>
          <w:trHeight w:val="491"/>
        </w:trPr>
        <w:tc>
          <w:tcPr>
            <w:tcW w:w="9571" w:type="dxa"/>
            <w:gridSpan w:val="4"/>
          </w:tcPr>
          <w:p w:rsidR="00F83073" w:rsidRPr="00D871BF" w:rsidRDefault="00F83073" w:rsidP="00BC685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</w:t>
            </w:r>
            <w:r w:rsidR="00B004BB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51D0" w:rsidRPr="00D871B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кабинеты ПМП)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85" w:type="dxa"/>
          </w:tcPr>
          <w:p w:rsidR="00F83073" w:rsidRPr="00D871BF" w:rsidRDefault="00F83073" w:rsidP="00BC685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№2»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Калининград, ул. Дзержинского д.147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больница№2»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№3»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Калининград,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Ушакова д.3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«Городская больница </w:t>
            </w:r>
            <w:r w:rsidR="00A54DF0" w:rsidRPr="00D871B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3»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№4» - 2 кабинета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Калининград</w:t>
            </w:r>
          </w:p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Больничная, 34-38а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 №4»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поликлиника №3»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Калининград, площадь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Гуськова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поликлиника №3»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«Центральная городская клиническая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Калининград </w:t>
            </w:r>
          </w:p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Летняя, 3-5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«Центральная городская клиническая больница»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«Гвардейская центральная районная больница» - 2 кабинета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Калининградская обл. г. Гвардейск,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Тельмана, д.22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«Гвардейская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«Балтийская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Калининградскаяобл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Балтийск,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ул. Чехова, д.11,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«Балтийская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85" w:type="dxa"/>
          </w:tcPr>
          <w:p w:rsidR="00F83073" w:rsidRPr="00D871BF" w:rsidRDefault="00A54DF0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  <w:r w:rsidR="00A54DF0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Правдинск,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ул. Кутузова, д.35,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85" w:type="dxa"/>
          </w:tcPr>
          <w:p w:rsidR="00F83073" w:rsidRPr="00D871BF" w:rsidRDefault="00BC6852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ГБУЗ КО </w:t>
            </w:r>
            <w:r w:rsidR="00F83073" w:rsidRPr="00D871BF">
              <w:rPr>
                <w:rFonts w:ascii="Times New Roman" w:hAnsi="Times New Roman" w:cs="Times New Roman"/>
                <w:sz w:val="20"/>
                <w:szCs w:val="20"/>
              </w:rPr>
              <w:t>«Краснознаменская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г.Краснознаменск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ул.Калининградская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д.3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«Краснознаменская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«Неманская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Неман,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ул. Победы, д.25,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«Неманская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«Славская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Калининградская обл.,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Славск, ул. Советская, д. 79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«Славская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«Черняховская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Черняховск,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Цветочная, д. 4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«Черняховская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Нестеровская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г.Нестеров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д.12,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Нестеровская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«Гусевская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Гусев,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ул. Московская, д.56,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«Гусевская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«Полесская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г.Полесск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Советская, 14,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«Полесская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«Багратионовская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Багратионовск,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Иркутско-Пинской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Дивизии, д. 24,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«Багратионовская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85" w:type="dxa"/>
          </w:tcPr>
          <w:p w:rsidR="00F83073" w:rsidRPr="00D871BF" w:rsidRDefault="00F83073" w:rsidP="00BC6852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«Межрайонная больница №1» - 3 кабинета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Пионерский,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«Межрайонная больница №1»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Калининградская обл.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Светлый,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Сосновый пер., 8-10, 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ЦГБ»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№2»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Калининград, ул. Дзержинского д.147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«Гурьевская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Межрайонная больница №1» - 3 кабинета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Пионерский,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«Зеленоградская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Межрайонная больница №1» - 3 кабинета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Пионерский,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Ладушкинская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ЦГБ»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>О «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Межрайонная больница №1» - 3 кабинета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Пионерский,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Мамоновская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ЦГБ»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«Черняховская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Черняховск,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Цветочная, д. 4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«Черняховская центральная районная больница»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Черняховск,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ул. Цветочная, д. 4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«Советская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32" w:type="dxa"/>
            <w:gridSpan w:val="3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В амбулаторных условиях – при отсутствии кабинета ПМП, силами выездной патронажной службы</w:t>
            </w:r>
          </w:p>
        </w:tc>
      </w:tr>
      <w:tr w:rsidR="00F83073" w:rsidRPr="00D871BF" w:rsidTr="00B004BB">
        <w:tc>
          <w:tcPr>
            <w:tcW w:w="9571" w:type="dxa"/>
            <w:gridSpan w:val="4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В стационарных условиях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«Городская больница №2»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Г. Калининград, ул. Чапаева д.26/28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больница№2»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 3»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больница №4»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«Городская поликлиника №3»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«Центральная районная больница»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«Гурьевская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«Полесская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«Гвардейская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Правдинская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«Багратионовская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«Черняховская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Озерская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«Гусевская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Нестеровская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«Краснознаменская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«Неманская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«Советская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«Славская ЦРБ»</w:t>
            </w:r>
          </w:p>
        </w:tc>
      </w:tr>
      <w:tr w:rsidR="00F83073" w:rsidRPr="00D871BF" w:rsidTr="00B004BB">
        <w:tc>
          <w:tcPr>
            <w:tcW w:w="539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85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</w:t>
            </w:r>
            <w:r w:rsidR="00BC6852"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«Межрайонная больница №1»</w:t>
            </w:r>
          </w:p>
        </w:tc>
        <w:tc>
          <w:tcPr>
            <w:tcW w:w="2626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г. Пионерский, 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ул. 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Шаманова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</w:p>
        </w:tc>
        <w:tc>
          <w:tcPr>
            <w:tcW w:w="3721" w:type="dxa"/>
          </w:tcPr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«Межрайонная больница №1»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«Зеленоградская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«Балтийская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Ладушкинская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Мамоновская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  <w:p w:rsidR="00F83073" w:rsidRPr="00D871BF" w:rsidRDefault="00F83073" w:rsidP="00B004BB">
            <w:pPr>
              <w:pStyle w:val="af4"/>
              <w:rPr>
                <w:rFonts w:ascii="Times New Roman" w:hAnsi="Times New Roman" w:cs="Times New Roman"/>
                <w:sz w:val="20"/>
                <w:szCs w:val="20"/>
              </w:rPr>
            </w:pPr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ГБУЗ КО «</w:t>
            </w:r>
            <w:proofErr w:type="spellStart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>Светловская</w:t>
            </w:r>
            <w:proofErr w:type="spellEnd"/>
            <w:r w:rsidRPr="00D871BF">
              <w:rPr>
                <w:rFonts w:ascii="Times New Roman" w:hAnsi="Times New Roman" w:cs="Times New Roman"/>
                <w:sz w:val="20"/>
                <w:szCs w:val="20"/>
              </w:rPr>
              <w:t xml:space="preserve"> ЦРБ»</w:t>
            </w:r>
          </w:p>
        </w:tc>
      </w:tr>
    </w:tbl>
    <w:p w:rsidR="00B004BB" w:rsidRDefault="00B004BB" w:rsidP="000D3027">
      <w:pPr>
        <w:suppressAutoHyphens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CF8" w:rsidRDefault="009B3CF8"/>
    <w:p w:rsidR="009B3CF8" w:rsidRDefault="009B3CF8"/>
    <w:p w:rsidR="009B3CF8" w:rsidRDefault="009B3CF8"/>
    <w:p w:rsidR="009B3CF8" w:rsidRDefault="009B3CF8">
      <w:pPr>
        <w:sectPr w:rsidR="009B3CF8" w:rsidSect="00936AD7">
          <w:pgSz w:w="11906" w:h="16838"/>
          <w:pgMar w:top="1134" w:right="850" w:bottom="851" w:left="1701" w:header="709" w:footer="340" w:gutter="0"/>
          <w:pgNumType w:start="1"/>
          <w:cols w:space="720"/>
          <w:formProt w:val="0"/>
          <w:titlePg/>
          <w:docGrid w:linePitch="360" w:charSpace="8192"/>
        </w:sectPr>
      </w:pPr>
    </w:p>
    <w:p w:rsidR="000D3027" w:rsidRPr="000D3027" w:rsidRDefault="000D3027" w:rsidP="00A54DF0">
      <w:pPr>
        <w:suppressAutoHyphens w:val="0"/>
        <w:spacing w:after="0" w:line="240" w:lineRule="auto"/>
        <w:ind w:left="4536"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</w:t>
      </w:r>
    </w:p>
    <w:p w:rsidR="000D3027" w:rsidRPr="000D3027" w:rsidRDefault="000D3027" w:rsidP="00A54DF0">
      <w:pPr>
        <w:suppressAutoHyphens w:val="0"/>
        <w:spacing w:after="0" w:line="240" w:lineRule="auto"/>
        <w:ind w:left="4536"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здравоохранения</w:t>
      </w:r>
    </w:p>
    <w:p w:rsidR="000D3027" w:rsidRPr="000D3027" w:rsidRDefault="000D3027" w:rsidP="00A54DF0">
      <w:pPr>
        <w:suppressAutoHyphens w:val="0"/>
        <w:spacing w:after="0" w:line="240" w:lineRule="auto"/>
        <w:ind w:left="4536"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Калининградской области</w:t>
      </w:r>
    </w:p>
    <w:p w:rsidR="000D3027" w:rsidRPr="000D3027" w:rsidRDefault="000D3027" w:rsidP="00A54DF0">
      <w:pPr>
        <w:suppressAutoHyphens w:val="0"/>
        <w:spacing w:after="0" w:line="240" w:lineRule="auto"/>
        <w:ind w:left="4536" w:firstLine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027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 №</w:t>
      </w:r>
    </w:p>
    <w:p w:rsidR="00D612C8" w:rsidRDefault="00D612C8" w:rsidP="00D612C8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color w:val="000000" w:themeColor="text1"/>
          <w:spacing w:val="70"/>
          <w:sz w:val="28"/>
          <w:szCs w:val="28"/>
          <w:shd w:val="clear" w:color="auto" w:fill="FFFFFF"/>
          <w:lang w:eastAsia="ru-RU" w:bidi="ru-RU"/>
        </w:rPr>
      </w:pPr>
    </w:p>
    <w:p w:rsidR="00D612C8" w:rsidRDefault="00D612C8" w:rsidP="00D612C8">
      <w:pPr>
        <w:spacing w:after="0" w:line="240" w:lineRule="auto"/>
        <w:ind w:firstLine="54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 Е Р Е Ч Е Н Ь</w:t>
      </w:r>
    </w:p>
    <w:p w:rsidR="00D612C8" w:rsidRDefault="00D612C8" w:rsidP="00D612C8">
      <w:pPr>
        <w:widowControl w:val="0"/>
        <w:spacing w:after="0" w:line="240" w:lineRule="auto"/>
        <w:ind w:left="40"/>
        <w:jc w:val="center"/>
        <w:rPr>
          <w:color w:val="000000" w:themeColor="text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групп диспансерного наблюдения пациентов с онкологическими заболеваниями</w:t>
      </w:r>
    </w:p>
    <w:p w:rsidR="00D612C8" w:rsidRDefault="00D612C8" w:rsidP="00D612C8">
      <w:pPr>
        <w:tabs>
          <w:tab w:val="left" w:pos="86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tbl>
      <w:tblPr>
        <w:tblStyle w:val="af5"/>
        <w:tblW w:w="15273" w:type="dxa"/>
        <w:tblLayout w:type="fixed"/>
        <w:tblLook w:val="04A0" w:firstRow="1" w:lastRow="0" w:firstColumn="1" w:lastColumn="0" w:noHBand="0" w:noVBand="1"/>
      </w:tblPr>
      <w:tblGrid>
        <w:gridCol w:w="630"/>
        <w:gridCol w:w="2028"/>
        <w:gridCol w:w="2660"/>
        <w:gridCol w:w="1169"/>
        <w:gridCol w:w="2267"/>
        <w:gridCol w:w="2553"/>
        <w:gridCol w:w="1842"/>
        <w:gridCol w:w="2124"/>
      </w:tblGrid>
      <w:tr w:rsidR="00D612C8" w:rsidRPr="00B514E4" w:rsidTr="00A54DF0">
        <w:tc>
          <w:tcPr>
            <w:tcW w:w="630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№ п/п</w:t>
            </w:r>
          </w:p>
        </w:tc>
        <w:tc>
          <w:tcPr>
            <w:tcW w:w="2028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Группа диспансерного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наблюдения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(далее – группа ДН)</w:t>
            </w:r>
          </w:p>
        </w:tc>
        <w:tc>
          <w:tcPr>
            <w:tcW w:w="2660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Tahoma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Характеристика группы ДН</w:t>
            </w:r>
          </w:p>
        </w:tc>
        <w:tc>
          <w:tcPr>
            <w:tcW w:w="1169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Рубрика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МКБ-10</w:t>
            </w:r>
          </w:p>
        </w:tc>
        <w:tc>
          <w:tcPr>
            <w:tcW w:w="2267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Категории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наблюдаемых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пациентов</w:t>
            </w:r>
          </w:p>
        </w:tc>
        <w:tc>
          <w:tcPr>
            <w:tcW w:w="2553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Рекомендуемая периодичность диспансерных приемов пациента врачом</w:t>
            </w:r>
          </w:p>
        </w:tc>
        <w:tc>
          <w:tcPr>
            <w:tcW w:w="1842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Длительность</w:t>
            </w:r>
          </w:p>
          <w:p w:rsidR="00D612C8" w:rsidRPr="00B514E4" w:rsidRDefault="00A54DF0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испансерного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наблюдения</w:t>
            </w:r>
          </w:p>
        </w:tc>
        <w:tc>
          <w:tcPr>
            <w:tcW w:w="2124" w:type="dxa"/>
            <w:tcBorders>
              <w:bottom w:val="nil"/>
            </w:tcBorders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Условия изменения (прекращения) диспансерного наблюдения</w:t>
            </w:r>
          </w:p>
        </w:tc>
      </w:tr>
    </w:tbl>
    <w:p w:rsidR="00D612C8" w:rsidRPr="00B514E4" w:rsidRDefault="00D612C8" w:rsidP="00B514E4">
      <w:pPr>
        <w:pStyle w:val="af4"/>
        <w:rPr>
          <w:rFonts w:ascii="Times New Roman" w:hAnsi="Times New Roman" w:cs="Times New Roman"/>
          <w:sz w:val="20"/>
          <w:szCs w:val="20"/>
          <w:shd w:val="clear" w:color="auto" w:fill="FFFFFF"/>
          <w:lang w:eastAsia="ru-RU"/>
        </w:rPr>
      </w:pPr>
    </w:p>
    <w:tbl>
      <w:tblPr>
        <w:tblStyle w:val="af5"/>
        <w:tblW w:w="15239" w:type="dxa"/>
        <w:tblLayout w:type="fixed"/>
        <w:tblLook w:val="04A0" w:firstRow="1" w:lastRow="0" w:firstColumn="1" w:lastColumn="0" w:noHBand="0" w:noVBand="1"/>
      </w:tblPr>
      <w:tblGrid>
        <w:gridCol w:w="639"/>
        <w:gridCol w:w="2013"/>
        <w:gridCol w:w="2666"/>
        <w:gridCol w:w="1169"/>
        <w:gridCol w:w="2268"/>
        <w:gridCol w:w="2552"/>
        <w:gridCol w:w="1809"/>
        <w:gridCol w:w="2123"/>
      </w:tblGrid>
      <w:tr w:rsidR="00D612C8" w:rsidRPr="00B514E4" w:rsidTr="00A54DF0">
        <w:trPr>
          <w:tblHeader/>
        </w:trPr>
        <w:tc>
          <w:tcPr>
            <w:tcW w:w="63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1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666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16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268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552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0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7</w:t>
            </w:r>
          </w:p>
        </w:tc>
        <w:tc>
          <w:tcPr>
            <w:tcW w:w="212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8</w:t>
            </w:r>
          </w:p>
        </w:tc>
      </w:tr>
      <w:tr w:rsidR="00D612C8" w:rsidRPr="00B514E4" w:rsidTr="00A54DF0">
        <w:tc>
          <w:tcPr>
            <w:tcW w:w="63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01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ДН-</w:t>
            </w:r>
            <w:proofErr w:type="spell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66" w:type="dxa"/>
          </w:tcPr>
          <w:p w:rsidR="00D612C8" w:rsidRPr="00B514E4" w:rsidRDefault="00A54DF0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Лица с </w:t>
            </w:r>
            <w:proofErr w:type="gram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базаль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но-клеточным</w:t>
            </w:r>
            <w:proofErr w:type="gramEnd"/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раком кожи, получившие радикальное лечение</w:t>
            </w:r>
          </w:p>
        </w:tc>
        <w:tc>
          <w:tcPr>
            <w:tcW w:w="116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С44</w:t>
            </w:r>
          </w:p>
        </w:tc>
        <w:tc>
          <w:tcPr>
            <w:tcW w:w="2268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Лица, у которых подтверждено злокачественное новообразование кожи, морфологически определе</w:t>
            </w:r>
            <w:r w:rsidR="00A54DF0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нное как «</w:t>
            </w:r>
            <w:proofErr w:type="gramStart"/>
            <w:r w:rsidR="00A54DF0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базаль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но-клеточный</w:t>
            </w:r>
            <w:proofErr w:type="gramEnd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рак», получившие радикальное лечение</w:t>
            </w:r>
          </w:p>
        </w:tc>
        <w:tc>
          <w:tcPr>
            <w:tcW w:w="2552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После проведенного лечения заболевания: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течение первого года – 1 раз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3 месяца,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течение второго года – 1 раз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6 месяцев,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дальнейшем –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 раз в год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(если течение заболевания не требует изменения тактики ведения больного)</w:t>
            </w:r>
          </w:p>
        </w:tc>
        <w:tc>
          <w:tcPr>
            <w:tcW w:w="180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5 лет</w:t>
            </w:r>
          </w:p>
        </w:tc>
        <w:tc>
          <w:tcPr>
            <w:tcW w:w="2123" w:type="dxa"/>
            <w:vAlign w:val="bottom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Прекращение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диспансерного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наблюдения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осуществляется при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отсутствии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возобновления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заболевания после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проведенного</w:t>
            </w:r>
            <w:r w:rsidR="00724F0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радикального лечения.</w:t>
            </w:r>
            <w:r w:rsidR="00724F0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случае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возникновения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рецидива заболевания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течение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установленного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диспансерного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наблюдения</w:t>
            </w:r>
          </w:p>
          <w:p w:rsidR="00D612C8" w:rsidRPr="00B514E4" w:rsidRDefault="00A54DF0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устанавли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вается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пожизненное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диспансерное наблюдение. При возникновении рецидива заболевания после прекращения диспансер</w:t>
            </w:r>
            <w:r w:rsidR="00A54DF0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ного наблюдения вновь устанавли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вается диспансерное наблюдение</w:t>
            </w:r>
            <w:r w:rsidR="00724F0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</w:p>
        </w:tc>
      </w:tr>
      <w:tr w:rsidR="00D612C8" w:rsidRPr="00B514E4" w:rsidTr="00A54DF0">
        <w:tc>
          <w:tcPr>
            <w:tcW w:w="63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01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ДН-</w:t>
            </w:r>
            <w:proofErr w:type="spell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66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Лица с подтвержденным злокачественным новообразованием (далее – ЗНО)</w:t>
            </w:r>
          </w:p>
        </w:tc>
        <w:tc>
          <w:tcPr>
            <w:tcW w:w="116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С00 –С96, </w:t>
            </w:r>
            <w:proofErr w:type="spell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исклю</w:t>
            </w:r>
            <w:proofErr w:type="spellEnd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-</w:t>
            </w:r>
            <w:proofErr w:type="spell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чаябазаль</w:t>
            </w:r>
            <w:proofErr w:type="spellEnd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-но- </w:t>
            </w:r>
            <w:proofErr w:type="spell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клеточ-ный</w:t>
            </w:r>
            <w:proofErr w:type="spellEnd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рак С44</w:t>
            </w:r>
          </w:p>
        </w:tc>
        <w:tc>
          <w:tcPr>
            <w:tcW w:w="2268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Лица с подтвержденным диагнозом ЗНО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течение первого года – один раз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3 месяца,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течение второго года – 1 раз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6 месяцев,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дальнейшем –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 раз в год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(если течение заболевания не требует изменения тактики ведения больного)</w:t>
            </w:r>
          </w:p>
        </w:tc>
        <w:tc>
          <w:tcPr>
            <w:tcW w:w="1809" w:type="dxa"/>
          </w:tcPr>
          <w:p w:rsidR="00D612C8" w:rsidRPr="00B514E4" w:rsidRDefault="00A54DF0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Пожизнен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но</w:t>
            </w:r>
          </w:p>
        </w:tc>
        <w:tc>
          <w:tcPr>
            <w:tcW w:w="212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Смерть пациента, письменный отказ пациента (его зак</w:t>
            </w:r>
            <w:r w:rsidR="00A54DF0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онного представителя) от диспан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серного наблюдения)</w:t>
            </w:r>
          </w:p>
        </w:tc>
      </w:tr>
      <w:tr w:rsidR="00D612C8" w:rsidRPr="00B514E4" w:rsidTr="00A54DF0">
        <w:tc>
          <w:tcPr>
            <w:tcW w:w="63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3</w:t>
            </w:r>
          </w:p>
        </w:tc>
        <w:tc>
          <w:tcPr>
            <w:tcW w:w="201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ДН-</w:t>
            </w:r>
            <w:proofErr w:type="spellStart"/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онко</w:t>
            </w:r>
            <w:proofErr w:type="spellEnd"/>
          </w:p>
        </w:tc>
        <w:tc>
          <w:tcPr>
            <w:tcW w:w="2666" w:type="dxa"/>
          </w:tcPr>
          <w:p w:rsidR="00D612C8" w:rsidRPr="00B514E4" w:rsidRDefault="00476EDE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Лица с 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подтвержденным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ЗНО</w:t>
            </w:r>
          </w:p>
        </w:tc>
        <w:tc>
          <w:tcPr>
            <w:tcW w:w="1169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val="en-US" w:bidi="en-US"/>
              </w:rPr>
              <w:t>D00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 –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val="en-US" w:bidi="en-US"/>
              </w:rPr>
              <w:t>D09</w:t>
            </w:r>
          </w:p>
        </w:tc>
        <w:tc>
          <w:tcPr>
            <w:tcW w:w="2268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Лица с</w:t>
            </w:r>
          </w:p>
          <w:p w:rsidR="00D612C8" w:rsidRPr="00B514E4" w:rsidRDefault="00A54DF0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подтвержден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ным диагнозом ЗНО</w:t>
            </w:r>
          </w:p>
        </w:tc>
        <w:tc>
          <w:tcPr>
            <w:tcW w:w="2552" w:type="dxa"/>
            <w:vAlign w:val="bottom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течение первого и второго года –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 раз в 6 месяцев,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в дальнейшем –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1 раз в год</w:t>
            </w:r>
          </w:p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(если течение заболевания не требует изменения тактики ведения больного)</w:t>
            </w:r>
          </w:p>
        </w:tc>
        <w:tc>
          <w:tcPr>
            <w:tcW w:w="1809" w:type="dxa"/>
          </w:tcPr>
          <w:p w:rsidR="00D612C8" w:rsidRPr="00B514E4" w:rsidRDefault="00A54DF0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Пожизнен</w:t>
            </w:r>
            <w:r w:rsidR="00D612C8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но</w:t>
            </w:r>
          </w:p>
        </w:tc>
        <w:tc>
          <w:tcPr>
            <w:tcW w:w="2123" w:type="dxa"/>
          </w:tcPr>
          <w:p w:rsidR="00D612C8" w:rsidRPr="00B514E4" w:rsidRDefault="00D612C8" w:rsidP="00B514E4">
            <w:pPr>
              <w:pStyle w:val="af4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</w:pP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Смерть пациента, письменный отказ пациента (его зак</w:t>
            </w:r>
            <w:r w:rsidR="00A54DF0"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онного представителя) от диспан</w:t>
            </w:r>
            <w:r w:rsidRPr="00B514E4">
              <w:rPr>
                <w:rFonts w:ascii="Times New Roman" w:eastAsia="Garamond" w:hAnsi="Times New Roman" w:cs="Times New Roman"/>
                <w:sz w:val="20"/>
                <w:szCs w:val="20"/>
                <w:shd w:val="clear" w:color="auto" w:fill="FFFFFF"/>
                <w:lang w:eastAsia="ru-RU" w:bidi="ru-RU"/>
              </w:rPr>
              <w:t>серного наблюдения</w:t>
            </w:r>
          </w:p>
        </w:tc>
      </w:tr>
    </w:tbl>
    <w:p w:rsidR="00D612C8" w:rsidRDefault="00D612C8" w:rsidP="00D612C8"/>
    <w:p w:rsidR="00D612C8" w:rsidRDefault="00D612C8" w:rsidP="00D612C8"/>
    <w:p w:rsidR="00067276" w:rsidRDefault="00067276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067276" w:rsidSect="00A54DF0">
      <w:headerReference w:type="default" r:id="rId25"/>
      <w:footerReference w:type="default" r:id="rId26"/>
      <w:headerReference w:type="first" r:id="rId27"/>
      <w:footerReference w:type="first" r:id="rId28"/>
      <w:pgSz w:w="16838" w:h="11906" w:orient="landscape"/>
      <w:pgMar w:top="1276" w:right="820" w:bottom="426" w:left="851" w:header="709" w:footer="340" w:gutter="0"/>
      <w:pgNumType w:start="2"/>
      <w:cols w:space="720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87E1C0" w16cex:dateUtc="2025-09-12T15:12:00Z"/>
  <w16cex:commentExtensible w16cex:durableId="6E7F4DA9" w16cex:dateUtc="2025-09-12T15:12:00Z"/>
  <w16cex:commentExtensible w16cex:durableId="0C99AE1F" w16cex:dateUtc="2025-09-12T15:13:00Z"/>
  <w16cex:commentExtensible w16cex:durableId="181E0F2B" w16cex:dateUtc="2025-09-12T15:16:00Z"/>
  <w16cex:commentExtensible w16cex:durableId="13CD45D4" w16cex:dateUtc="2025-09-12T15:17:00Z"/>
  <w16cex:commentExtensible w16cex:durableId="082D36EB" w16cex:dateUtc="2025-09-12T15:19:00Z"/>
  <w16cex:commentExtensible w16cex:durableId="04E393D3" w16cex:dateUtc="2025-09-12T15:23:00Z"/>
  <w16cex:commentExtensible w16cex:durableId="263B01A1" w16cex:dateUtc="2025-09-12T15:25:00Z"/>
  <w16cex:commentExtensible w16cex:durableId="7B9E68DF" w16cex:dateUtc="2025-09-12T15:24:00Z"/>
  <w16cex:commentExtensible w16cex:durableId="14787617" w16cex:dateUtc="2025-09-12T15:26:00Z"/>
  <w16cex:commentExtensible w16cex:durableId="7CF6C762" w16cex:dateUtc="2025-09-12T15:27:00Z"/>
  <w16cex:commentExtensible w16cex:durableId="4AD91B89" w16cex:dateUtc="2025-09-12T15:27:00Z"/>
  <w16cex:commentExtensible w16cex:durableId="2CD1B138" w16cex:dateUtc="2025-09-12T15:27:00Z"/>
  <w16cex:commentExtensible w16cex:durableId="40540C5E" w16cex:dateUtc="2025-09-12T15:27:00Z"/>
  <w16cex:commentExtensible w16cex:durableId="2EF8D2CE" w16cex:dateUtc="2025-09-12T15:28:00Z"/>
  <w16cex:commentExtensible w16cex:durableId="37C25308" w16cex:dateUtc="2025-09-12T1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CCCAA6" w16cid:durableId="3F3353F4"/>
  <w16cid:commentId w16cid:paraId="549BDD63" w16cid:durableId="0687E1C0"/>
  <w16cid:commentId w16cid:paraId="372DAFBC" w16cid:durableId="6E7F4DA9"/>
  <w16cid:commentId w16cid:paraId="78870357" w16cid:durableId="11B615A9"/>
  <w16cid:commentId w16cid:paraId="5EF4E068" w16cid:durableId="0C99AE1F"/>
  <w16cid:commentId w16cid:paraId="6E9813EB" w16cid:durableId="54D6E697"/>
  <w16cid:commentId w16cid:paraId="676DEF30" w16cid:durableId="181E0F2B"/>
  <w16cid:commentId w16cid:paraId="5B410D30" w16cid:durableId="46C02686"/>
  <w16cid:commentId w16cid:paraId="0E5C0F0F" w16cid:durableId="13CD45D4"/>
  <w16cid:commentId w16cid:paraId="7A4F007A" w16cid:durableId="082D36EB"/>
  <w16cid:commentId w16cid:paraId="69A3DD27" w16cid:durableId="0A7DB2B8"/>
  <w16cid:commentId w16cid:paraId="4E67FE87" w16cid:durableId="0E345EBB"/>
  <w16cid:commentId w16cid:paraId="069C6753" w16cid:durableId="665BA775"/>
  <w16cid:commentId w16cid:paraId="39348C4E" w16cid:durableId="1D63140C"/>
  <w16cid:commentId w16cid:paraId="2FF76C2C" w16cid:durableId="48B8CE78"/>
  <w16cid:commentId w16cid:paraId="41FD93AC" w16cid:durableId="4E6D8724"/>
  <w16cid:commentId w16cid:paraId="38171676" w16cid:durableId="7521BF08"/>
  <w16cid:commentId w16cid:paraId="5CA03F32" w16cid:durableId="04E393D3"/>
  <w16cid:commentId w16cid:paraId="1B3A5789" w16cid:durableId="263B01A1"/>
  <w16cid:commentId w16cid:paraId="4B8492BF" w16cid:durableId="7B9E68DF"/>
  <w16cid:commentId w16cid:paraId="68AD05EC" w16cid:durableId="14787617"/>
  <w16cid:commentId w16cid:paraId="67114255" w16cid:durableId="7CF6C762"/>
  <w16cid:commentId w16cid:paraId="2F85A3FF" w16cid:durableId="4AD91B89"/>
  <w16cid:commentId w16cid:paraId="01DFD221" w16cid:durableId="2CD1B138"/>
  <w16cid:commentId w16cid:paraId="0C4094B2" w16cid:durableId="40540C5E"/>
  <w16cid:commentId w16cid:paraId="4ED5FC15" w16cid:durableId="2EF8D2CE"/>
  <w16cid:commentId w16cid:paraId="61B6E1D3" w16cid:durableId="37C253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77F" w:rsidRDefault="00DC277F" w:rsidP="00067276">
      <w:pPr>
        <w:spacing w:after="0" w:line="240" w:lineRule="auto"/>
      </w:pPr>
      <w:r>
        <w:separator/>
      </w:r>
    </w:p>
  </w:endnote>
  <w:endnote w:type="continuationSeparator" w:id="0">
    <w:p w:rsidR="00DC277F" w:rsidRDefault="00DC277F" w:rsidP="0006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Droid Sans Fallback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>
    <w:pP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E3D3A">
      <w:rPr>
        <w:rFonts w:ascii="Times New Roman" w:hAnsi="Times New Roman" w:cs="Times New Roman"/>
        <w:noProof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>
    <w:pPr>
      <w:pStyle w:val="2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E3D3A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77F" w:rsidRDefault="00DC277F" w:rsidP="00067276">
      <w:pPr>
        <w:spacing w:after="0" w:line="240" w:lineRule="auto"/>
      </w:pPr>
      <w:r>
        <w:separator/>
      </w:r>
    </w:p>
  </w:footnote>
  <w:footnote w:type="continuationSeparator" w:id="0">
    <w:p w:rsidR="00DC277F" w:rsidRDefault="00DC277F" w:rsidP="0006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686672"/>
      <w:docPartObj>
        <w:docPartGallery w:val="Page Numbers (Top of Page)"/>
        <w:docPartUnique/>
      </w:docPartObj>
    </w:sdtPr>
    <w:sdtEndPr/>
    <w:sdtContent>
      <w:p w:rsidR="002B7903" w:rsidRDefault="002B7903">
        <w:pPr>
          <w:pStyle w:val="1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D3A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2B7903" w:rsidRDefault="008E3D3A">
        <w:pPr>
          <w:pStyle w:val="1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9973965"/>
      <w:docPartObj>
        <w:docPartGallery w:val="Page Numbers (Top of Page)"/>
        <w:docPartUnique/>
      </w:docPartObj>
    </w:sdtPr>
    <w:sdtEndPr/>
    <w:sdtContent>
      <w:p w:rsidR="002B7903" w:rsidRDefault="008E3D3A">
        <w:pPr>
          <w:pStyle w:val="1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>
    <w:pPr>
      <w:pStyle w:val="1"/>
      <w:jc w:val="center"/>
      <w:rPr>
        <w:rFonts w:ascii="Times New Roman" w:hAnsi="Times New Roman" w:cs="Times New Roman"/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>
    <w:pPr>
      <w:pStyle w:val="1"/>
      <w:jc w:val="center"/>
      <w:rPr>
        <w:rFonts w:ascii="Times New Roman" w:hAnsi="Times New Roman" w:cs="Times New Roman"/>
        <w:sz w:val="28"/>
        <w:szCs w:val="28"/>
      </w:rPr>
    </w:pPr>
  </w:p>
  <w:p w:rsidR="002B7903" w:rsidRDefault="002B7903">
    <w:pPr>
      <w:pStyle w:val="1"/>
      <w:jc w:val="center"/>
      <w:rPr>
        <w:rFonts w:ascii="Times New Roman" w:hAnsi="Times New Roman" w:cs="Times New Roman"/>
        <w:sz w:val="2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03" w:rsidRDefault="002B79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72E44"/>
    <w:multiLevelType w:val="hybridMultilevel"/>
    <w:tmpl w:val="5B10DB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8958BA"/>
    <w:multiLevelType w:val="hybridMultilevel"/>
    <w:tmpl w:val="C1FC5D66"/>
    <w:lvl w:ilvl="0" w:tplc="F21A911E">
      <w:start w:val="1"/>
      <w:numFmt w:val="decimal"/>
      <w:suff w:val="space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3436179"/>
    <w:multiLevelType w:val="hybridMultilevel"/>
    <w:tmpl w:val="A462F0A0"/>
    <w:lvl w:ilvl="0" w:tplc="22C43474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B179B1"/>
    <w:multiLevelType w:val="multilevel"/>
    <w:tmpl w:val="F2E287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7087E9E"/>
    <w:multiLevelType w:val="hybridMultilevel"/>
    <w:tmpl w:val="94B4601E"/>
    <w:lvl w:ilvl="0" w:tplc="7090E13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627277"/>
    <w:multiLevelType w:val="hybridMultilevel"/>
    <w:tmpl w:val="64465CCC"/>
    <w:lvl w:ilvl="0" w:tplc="6B0E70A2">
      <w:start w:val="20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C54DFC"/>
    <w:multiLevelType w:val="hybridMultilevel"/>
    <w:tmpl w:val="6FC8E4F6"/>
    <w:lvl w:ilvl="0" w:tplc="34B4483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C0E1762"/>
    <w:multiLevelType w:val="hybridMultilevel"/>
    <w:tmpl w:val="086C8262"/>
    <w:lvl w:ilvl="0" w:tplc="4F909C54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E7B4625"/>
    <w:multiLevelType w:val="hybridMultilevel"/>
    <w:tmpl w:val="6E02A9A4"/>
    <w:lvl w:ilvl="0" w:tplc="87125BF8">
      <w:start w:val="2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F2771ED"/>
    <w:multiLevelType w:val="hybridMultilevel"/>
    <w:tmpl w:val="84787F9C"/>
    <w:lvl w:ilvl="0" w:tplc="BDE0ADC8">
      <w:start w:val="1"/>
      <w:numFmt w:val="decimal"/>
      <w:lvlText w:val="%1)"/>
      <w:lvlJc w:val="left"/>
      <w:pPr>
        <w:ind w:left="1429" w:hanging="72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704515"/>
    <w:multiLevelType w:val="hybridMultilevel"/>
    <w:tmpl w:val="3E9C6DE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BC330B"/>
    <w:multiLevelType w:val="hybridMultilevel"/>
    <w:tmpl w:val="CE3A1B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23F339E"/>
    <w:multiLevelType w:val="hybridMultilevel"/>
    <w:tmpl w:val="72988CDE"/>
    <w:lvl w:ilvl="0" w:tplc="EC2299A8">
      <w:start w:val="1"/>
      <w:numFmt w:val="decimal"/>
      <w:lvlText w:val="%1)"/>
      <w:lvlJc w:val="left"/>
      <w:pPr>
        <w:ind w:left="1414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42F7C4E"/>
    <w:multiLevelType w:val="hybridMultilevel"/>
    <w:tmpl w:val="372AA9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336B0D"/>
    <w:multiLevelType w:val="hybridMultilevel"/>
    <w:tmpl w:val="CBA63AEC"/>
    <w:lvl w:ilvl="0" w:tplc="E76A5EC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552FFD"/>
    <w:multiLevelType w:val="hybridMultilevel"/>
    <w:tmpl w:val="3632AE50"/>
    <w:lvl w:ilvl="0" w:tplc="E800DAC0">
      <w:start w:val="16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A1E013C"/>
    <w:multiLevelType w:val="hybridMultilevel"/>
    <w:tmpl w:val="3D983F96"/>
    <w:lvl w:ilvl="0" w:tplc="BB56665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EF354AC"/>
    <w:multiLevelType w:val="hybridMultilevel"/>
    <w:tmpl w:val="3E9C6DE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7" w:hanging="360"/>
      </w:pPr>
    </w:lvl>
    <w:lvl w:ilvl="2" w:tplc="FFFFFFFF" w:tentative="1">
      <w:start w:val="1"/>
      <w:numFmt w:val="lowerRoman"/>
      <w:lvlText w:val="%3."/>
      <w:lvlJc w:val="right"/>
      <w:pPr>
        <w:ind w:left="2017" w:hanging="180"/>
      </w:pPr>
    </w:lvl>
    <w:lvl w:ilvl="3" w:tplc="FFFFFFFF" w:tentative="1">
      <w:start w:val="1"/>
      <w:numFmt w:val="decimal"/>
      <w:lvlText w:val="%4."/>
      <w:lvlJc w:val="left"/>
      <w:pPr>
        <w:ind w:left="2737" w:hanging="360"/>
      </w:pPr>
    </w:lvl>
    <w:lvl w:ilvl="4" w:tplc="FFFFFFFF" w:tentative="1">
      <w:start w:val="1"/>
      <w:numFmt w:val="lowerLetter"/>
      <w:lvlText w:val="%5."/>
      <w:lvlJc w:val="left"/>
      <w:pPr>
        <w:ind w:left="3457" w:hanging="360"/>
      </w:pPr>
    </w:lvl>
    <w:lvl w:ilvl="5" w:tplc="FFFFFFFF" w:tentative="1">
      <w:start w:val="1"/>
      <w:numFmt w:val="lowerRoman"/>
      <w:lvlText w:val="%6."/>
      <w:lvlJc w:val="right"/>
      <w:pPr>
        <w:ind w:left="4177" w:hanging="180"/>
      </w:pPr>
    </w:lvl>
    <w:lvl w:ilvl="6" w:tplc="FFFFFFFF" w:tentative="1">
      <w:start w:val="1"/>
      <w:numFmt w:val="decimal"/>
      <w:lvlText w:val="%7."/>
      <w:lvlJc w:val="left"/>
      <w:pPr>
        <w:ind w:left="4897" w:hanging="360"/>
      </w:pPr>
    </w:lvl>
    <w:lvl w:ilvl="7" w:tplc="FFFFFFFF" w:tentative="1">
      <w:start w:val="1"/>
      <w:numFmt w:val="lowerLetter"/>
      <w:lvlText w:val="%8."/>
      <w:lvlJc w:val="left"/>
      <w:pPr>
        <w:ind w:left="5617" w:hanging="360"/>
      </w:pPr>
    </w:lvl>
    <w:lvl w:ilvl="8" w:tplc="FFFFFFFF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8">
    <w:nsid w:val="5F3A7FBA"/>
    <w:multiLevelType w:val="hybridMultilevel"/>
    <w:tmpl w:val="17F0D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D0034"/>
    <w:multiLevelType w:val="hybridMultilevel"/>
    <w:tmpl w:val="ECDEA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D742BA"/>
    <w:multiLevelType w:val="hybridMultilevel"/>
    <w:tmpl w:val="1166CFF0"/>
    <w:lvl w:ilvl="0" w:tplc="4E6016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43441F3"/>
    <w:multiLevelType w:val="multilevel"/>
    <w:tmpl w:val="3432C2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76FF7911"/>
    <w:multiLevelType w:val="hybridMultilevel"/>
    <w:tmpl w:val="95AA3F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7D60BFF"/>
    <w:multiLevelType w:val="hybridMultilevel"/>
    <w:tmpl w:val="CA9EB0BA"/>
    <w:lvl w:ilvl="0" w:tplc="F594D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DB25A2"/>
    <w:multiLevelType w:val="multilevel"/>
    <w:tmpl w:val="DF3820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>
    <w:nsid w:val="7BDB4A5E"/>
    <w:multiLevelType w:val="hybridMultilevel"/>
    <w:tmpl w:val="6F521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4"/>
  </w:num>
  <w:num w:numId="3">
    <w:abstractNumId w:val="18"/>
  </w:num>
  <w:num w:numId="4">
    <w:abstractNumId w:val="17"/>
  </w:num>
  <w:num w:numId="5">
    <w:abstractNumId w:val="10"/>
  </w:num>
  <w:num w:numId="6">
    <w:abstractNumId w:val="14"/>
  </w:num>
  <w:num w:numId="7">
    <w:abstractNumId w:val="3"/>
  </w:num>
  <w:num w:numId="8">
    <w:abstractNumId w:val="13"/>
  </w:num>
  <w:num w:numId="9">
    <w:abstractNumId w:val="19"/>
  </w:num>
  <w:num w:numId="10">
    <w:abstractNumId w:val="25"/>
  </w:num>
  <w:num w:numId="11">
    <w:abstractNumId w:val="1"/>
  </w:num>
  <w:num w:numId="12">
    <w:abstractNumId w:val="12"/>
  </w:num>
  <w:num w:numId="13">
    <w:abstractNumId w:val="7"/>
  </w:num>
  <w:num w:numId="14">
    <w:abstractNumId w:val="22"/>
  </w:num>
  <w:num w:numId="15">
    <w:abstractNumId w:val="4"/>
  </w:num>
  <w:num w:numId="16">
    <w:abstractNumId w:val="2"/>
  </w:num>
  <w:num w:numId="17">
    <w:abstractNumId w:val="20"/>
  </w:num>
  <w:num w:numId="18">
    <w:abstractNumId w:val="23"/>
  </w:num>
  <w:num w:numId="19">
    <w:abstractNumId w:val="16"/>
  </w:num>
  <w:num w:numId="20">
    <w:abstractNumId w:val="9"/>
  </w:num>
  <w:num w:numId="21">
    <w:abstractNumId w:val="15"/>
  </w:num>
  <w:num w:numId="22">
    <w:abstractNumId w:val="5"/>
  </w:num>
  <w:num w:numId="23">
    <w:abstractNumId w:val="6"/>
  </w:num>
  <w:num w:numId="24">
    <w:abstractNumId w:val="8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76"/>
    <w:rsid w:val="0000059A"/>
    <w:rsid w:val="000020AF"/>
    <w:rsid w:val="000037CD"/>
    <w:rsid w:val="000045DC"/>
    <w:rsid w:val="00005804"/>
    <w:rsid w:val="00005A90"/>
    <w:rsid w:val="0001040E"/>
    <w:rsid w:val="0001282E"/>
    <w:rsid w:val="000134CC"/>
    <w:rsid w:val="0002463F"/>
    <w:rsid w:val="0003580F"/>
    <w:rsid w:val="0003594C"/>
    <w:rsid w:val="00040A79"/>
    <w:rsid w:val="00040DB0"/>
    <w:rsid w:val="00040E2E"/>
    <w:rsid w:val="00042E47"/>
    <w:rsid w:val="000440CE"/>
    <w:rsid w:val="00045D38"/>
    <w:rsid w:val="000531B5"/>
    <w:rsid w:val="00067276"/>
    <w:rsid w:val="00071C05"/>
    <w:rsid w:val="00074AA6"/>
    <w:rsid w:val="0008245B"/>
    <w:rsid w:val="000877ED"/>
    <w:rsid w:val="000929A0"/>
    <w:rsid w:val="0009422C"/>
    <w:rsid w:val="0009496A"/>
    <w:rsid w:val="00095B31"/>
    <w:rsid w:val="0009640F"/>
    <w:rsid w:val="000B4F12"/>
    <w:rsid w:val="000C21B7"/>
    <w:rsid w:val="000D3027"/>
    <w:rsid w:val="000D5508"/>
    <w:rsid w:val="000E2161"/>
    <w:rsid w:val="000E3283"/>
    <w:rsid w:val="000E3781"/>
    <w:rsid w:val="000E4ADF"/>
    <w:rsid w:val="000E4ECB"/>
    <w:rsid w:val="000F0BF1"/>
    <w:rsid w:val="000F4D62"/>
    <w:rsid w:val="0010121D"/>
    <w:rsid w:val="001042C3"/>
    <w:rsid w:val="001121E4"/>
    <w:rsid w:val="001122C4"/>
    <w:rsid w:val="0012034E"/>
    <w:rsid w:val="00123B39"/>
    <w:rsid w:val="00126428"/>
    <w:rsid w:val="00131978"/>
    <w:rsid w:val="001324CD"/>
    <w:rsid w:val="00137A02"/>
    <w:rsid w:val="001468BA"/>
    <w:rsid w:val="00146928"/>
    <w:rsid w:val="00154839"/>
    <w:rsid w:val="00154EF4"/>
    <w:rsid w:val="00162021"/>
    <w:rsid w:val="00165D27"/>
    <w:rsid w:val="001670B2"/>
    <w:rsid w:val="00170153"/>
    <w:rsid w:val="001723FC"/>
    <w:rsid w:val="001935F8"/>
    <w:rsid w:val="001A0202"/>
    <w:rsid w:val="001A0C7B"/>
    <w:rsid w:val="001A18F1"/>
    <w:rsid w:val="001B62A8"/>
    <w:rsid w:val="001E0F91"/>
    <w:rsid w:val="001E37D8"/>
    <w:rsid w:val="001F22C1"/>
    <w:rsid w:val="002006AB"/>
    <w:rsid w:val="002145A4"/>
    <w:rsid w:val="0022401C"/>
    <w:rsid w:val="00224C48"/>
    <w:rsid w:val="00226398"/>
    <w:rsid w:val="00226698"/>
    <w:rsid w:val="0022719A"/>
    <w:rsid w:val="00227DB2"/>
    <w:rsid w:val="00236EEA"/>
    <w:rsid w:val="00242FB5"/>
    <w:rsid w:val="00257710"/>
    <w:rsid w:val="00271A83"/>
    <w:rsid w:val="00273711"/>
    <w:rsid w:val="00273ADC"/>
    <w:rsid w:val="00276BBC"/>
    <w:rsid w:val="00282AEF"/>
    <w:rsid w:val="00282E15"/>
    <w:rsid w:val="002838F6"/>
    <w:rsid w:val="0029017F"/>
    <w:rsid w:val="002B3C04"/>
    <w:rsid w:val="002B7903"/>
    <w:rsid w:val="002C5CC0"/>
    <w:rsid w:val="002C610B"/>
    <w:rsid w:val="002C787D"/>
    <w:rsid w:val="002E28CE"/>
    <w:rsid w:val="002F11DA"/>
    <w:rsid w:val="002F3765"/>
    <w:rsid w:val="00303F12"/>
    <w:rsid w:val="00313A8F"/>
    <w:rsid w:val="00314A27"/>
    <w:rsid w:val="00315805"/>
    <w:rsid w:val="00322398"/>
    <w:rsid w:val="003241A1"/>
    <w:rsid w:val="00325968"/>
    <w:rsid w:val="00325B0B"/>
    <w:rsid w:val="00332F10"/>
    <w:rsid w:val="0034476D"/>
    <w:rsid w:val="00363200"/>
    <w:rsid w:val="003660E3"/>
    <w:rsid w:val="00373EA8"/>
    <w:rsid w:val="003743EA"/>
    <w:rsid w:val="00376905"/>
    <w:rsid w:val="00382274"/>
    <w:rsid w:val="00387FB8"/>
    <w:rsid w:val="0039482F"/>
    <w:rsid w:val="00396768"/>
    <w:rsid w:val="003A429D"/>
    <w:rsid w:val="003B09C2"/>
    <w:rsid w:val="003C3CBC"/>
    <w:rsid w:val="003C44A2"/>
    <w:rsid w:val="003C6489"/>
    <w:rsid w:val="003D1757"/>
    <w:rsid w:val="003D6D1F"/>
    <w:rsid w:val="003F3E4E"/>
    <w:rsid w:val="003F6056"/>
    <w:rsid w:val="003F6BDD"/>
    <w:rsid w:val="003F7522"/>
    <w:rsid w:val="004053AC"/>
    <w:rsid w:val="00415DF7"/>
    <w:rsid w:val="004314F5"/>
    <w:rsid w:val="004323F9"/>
    <w:rsid w:val="004349E9"/>
    <w:rsid w:val="004362D2"/>
    <w:rsid w:val="00442AF3"/>
    <w:rsid w:val="00443B29"/>
    <w:rsid w:val="00450603"/>
    <w:rsid w:val="00464C5A"/>
    <w:rsid w:val="00473D22"/>
    <w:rsid w:val="00473ECA"/>
    <w:rsid w:val="00476EDE"/>
    <w:rsid w:val="004871BC"/>
    <w:rsid w:val="0049203A"/>
    <w:rsid w:val="00497B07"/>
    <w:rsid w:val="004A0468"/>
    <w:rsid w:val="004B0B9F"/>
    <w:rsid w:val="004B4AA5"/>
    <w:rsid w:val="004C44EF"/>
    <w:rsid w:val="004D0FB1"/>
    <w:rsid w:val="004D2C53"/>
    <w:rsid w:val="004E196D"/>
    <w:rsid w:val="004E6641"/>
    <w:rsid w:val="004F1DC7"/>
    <w:rsid w:val="00504A41"/>
    <w:rsid w:val="00507A58"/>
    <w:rsid w:val="0051244A"/>
    <w:rsid w:val="00517B9A"/>
    <w:rsid w:val="0052573E"/>
    <w:rsid w:val="00537C6D"/>
    <w:rsid w:val="0054028D"/>
    <w:rsid w:val="00541245"/>
    <w:rsid w:val="00544D5D"/>
    <w:rsid w:val="00546B27"/>
    <w:rsid w:val="00566B4B"/>
    <w:rsid w:val="00573248"/>
    <w:rsid w:val="00574214"/>
    <w:rsid w:val="005817B8"/>
    <w:rsid w:val="00582DB4"/>
    <w:rsid w:val="00586D6B"/>
    <w:rsid w:val="00591B9A"/>
    <w:rsid w:val="005A3D38"/>
    <w:rsid w:val="005A4386"/>
    <w:rsid w:val="005A48C2"/>
    <w:rsid w:val="005A7F34"/>
    <w:rsid w:val="005B2137"/>
    <w:rsid w:val="005B449D"/>
    <w:rsid w:val="005C25EE"/>
    <w:rsid w:val="005D5384"/>
    <w:rsid w:val="005E08A8"/>
    <w:rsid w:val="005E48CB"/>
    <w:rsid w:val="005F2D87"/>
    <w:rsid w:val="005F561D"/>
    <w:rsid w:val="005F685F"/>
    <w:rsid w:val="0060135B"/>
    <w:rsid w:val="0061177E"/>
    <w:rsid w:val="006122A7"/>
    <w:rsid w:val="00613420"/>
    <w:rsid w:val="00614C33"/>
    <w:rsid w:val="00626B71"/>
    <w:rsid w:val="006352D1"/>
    <w:rsid w:val="00635534"/>
    <w:rsid w:val="00640F6C"/>
    <w:rsid w:val="006469F3"/>
    <w:rsid w:val="00654BC8"/>
    <w:rsid w:val="006576DF"/>
    <w:rsid w:val="00657E58"/>
    <w:rsid w:val="006722D0"/>
    <w:rsid w:val="006736F6"/>
    <w:rsid w:val="006748D6"/>
    <w:rsid w:val="0067560F"/>
    <w:rsid w:val="006803F4"/>
    <w:rsid w:val="00680F49"/>
    <w:rsid w:val="006901AF"/>
    <w:rsid w:val="006901F1"/>
    <w:rsid w:val="006A1322"/>
    <w:rsid w:val="006B1D97"/>
    <w:rsid w:val="006B25F5"/>
    <w:rsid w:val="006B3218"/>
    <w:rsid w:val="006B36C6"/>
    <w:rsid w:val="006B3CEC"/>
    <w:rsid w:val="006B59D1"/>
    <w:rsid w:val="006B6C47"/>
    <w:rsid w:val="006B7712"/>
    <w:rsid w:val="006C00A2"/>
    <w:rsid w:val="006C241F"/>
    <w:rsid w:val="006C66ED"/>
    <w:rsid w:val="006C74D5"/>
    <w:rsid w:val="006D75B2"/>
    <w:rsid w:val="006D7E84"/>
    <w:rsid w:val="006E388C"/>
    <w:rsid w:val="006E3D52"/>
    <w:rsid w:val="00701BE4"/>
    <w:rsid w:val="00705404"/>
    <w:rsid w:val="0071029F"/>
    <w:rsid w:val="00711374"/>
    <w:rsid w:val="00721C49"/>
    <w:rsid w:val="0072256F"/>
    <w:rsid w:val="007240D4"/>
    <w:rsid w:val="00724F04"/>
    <w:rsid w:val="00727AA0"/>
    <w:rsid w:val="00737712"/>
    <w:rsid w:val="00740EC9"/>
    <w:rsid w:val="007443F5"/>
    <w:rsid w:val="00752C19"/>
    <w:rsid w:val="00754580"/>
    <w:rsid w:val="007714CD"/>
    <w:rsid w:val="00775243"/>
    <w:rsid w:val="00791E65"/>
    <w:rsid w:val="00792BC5"/>
    <w:rsid w:val="007A5D24"/>
    <w:rsid w:val="007B059C"/>
    <w:rsid w:val="007B488D"/>
    <w:rsid w:val="007B5A6C"/>
    <w:rsid w:val="007B759B"/>
    <w:rsid w:val="007C0072"/>
    <w:rsid w:val="007C401D"/>
    <w:rsid w:val="007C60DA"/>
    <w:rsid w:val="007D3EA0"/>
    <w:rsid w:val="007E30B5"/>
    <w:rsid w:val="007E7D95"/>
    <w:rsid w:val="007F1831"/>
    <w:rsid w:val="007F3CB6"/>
    <w:rsid w:val="00802359"/>
    <w:rsid w:val="00810AAE"/>
    <w:rsid w:val="008163C3"/>
    <w:rsid w:val="008175F1"/>
    <w:rsid w:val="0082620C"/>
    <w:rsid w:val="00826557"/>
    <w:rsid w:val="00832C55"/>
    <w:rsid w:val="00837F92"/>
    <w:rsid w:val="0084089E"/>
    <w:rsid w:val="00845332"/>
    <w:rsid w:val="0085177F"/>
    <w:rsid w:val="008549C7"/>
    <w:rsid w:val="0085541B"/>
    <w:rsid w:val="008565AB"/>
    <w:rsid w:val="00864959"/>
    <w:rsid w:val="00872925"/>
    <w:rsid w:val="00873093"/>
    <w:rsid w:val="008740F8"/>
    <w:rsid w:val="00874E75"/>
    <w:rsid w:val="008754FA"/>
    <w:rsid w:val="00875DC0"/>
    <w:rsid w:val="00876B8D"/>
    <w:rsid w:val="00877EB0"/>
    <w:rsid w:val="008862F9"/>
    <w:rsid w:val="00890149"/>
    <w:rsid w:val="008A1B7A"/>
    <w:rsid w:val="008A464B"/>
    <w:rsid w:val="008B4715"/>
    <w:rsid w:val="008C0078"/>
    <w:rsid w:val="008C059B"/>
    <w:rsid w:val="008C2F72"/>
    <w:rsid w:val="008D06A0"/>
    <w:rsid w:val="008D5156"/>
    <w:rsid w:val="008D52EE"/>
    <w:rsid w:val="008D61BE"/>
    <w:rsid w:val="008E3D3A"/>
    <w:rsid w:val="008E79BA"/>
    <w:rsid w:val="008F0431"/>
    <w:rsid w:val="00916FA7"/>
    <w:rsid w:val="0092177A"/>
    <w:rsid w:val="009251A1"/>
    <w:rsid w:val="00936AD7"/>
    <w:rsid w:val="0094170A"/>
    <w:rsid w:val="009460DB"/>
    <w:rsid w:val="00951803"/>
    <w:rsid w:val="00953378"/>
    <w:rsid w:val="00966910"/>
    <w:rsid w:val="00972501"/>
    <w:rsid w:val="00975509"/>
    <w:rsid w:val="009820F6"/>
    <w:rsid w:val="00983370"/>
    <w:rsid w:val="00983504"/>
    <w:rsid w:val="00985B95"/>
    <w:rsid w:val="0098672F"/>
    <w:rsid w:val="009940B8"/>
    <w:rsid w:val="00994EAA"/>
    <w:rsid w:val="0099541E"/>
    <w:rsid w:val="009B3CF8"/>
    <w:rsid w:val="009C3EDD"/>
    <w:rsid w:val="009C77E1"/>
    <w:rsid w:val="009E3CE1"/>
    <w:rsid w:val="009F32A8"/>
    <w:rsid w:val="009F3B29"/>
    <w:rsid w:val="009F3EF2"/>
    <w:rsid w:val="009F71C2"/>
    <w:rsid w:val="00A0514B"/>
    <w:rsid w:val="00A12709"/>
    <w:rsid w:val="00A15E7F"/>
    <w:rsid w:val="00A21759"/>
    <w:rsid w:val="00A22DA8"/>
    <w:rsid w:val="00A25795"/>
    <w:rsid w:val="00A33805"/>
    <w:rsid w:val="00A54562"/>
    <w:rsid w:val="00A54DF0"/>
    <w:rsid w:val="00A57244"/>
    <w:rsid w:val="00A6148C"/>
    <w:rsid w:val="00A64F6D"/>
    <w:rsid w:val="00A703E4"/>
    <w:rsid w:val="00A70D7F"/>
    <w:rsid w:val="00A7494B"/>
    <w:rsid w:val="00A811E8"/>
    <w:rsid w:val="00A87D30"/>
    <w:rsid w:val="00A93679"/>
    <w:rsid w:val="00A94968"/>
    <w:rsid w:val="00A969E3"/>
    <w:rsid w:val="00A96FE7"/>
    <w:rsid w:val="00AA0B60"/>
    <w:rsid w:val="00AA2460"/>
    <w:rsid w:val="00AA57E6"/>
    <w:rsid w:val="00AB1A14"/>
    <w:rsid w:val="00AB29D5"/>
    <w:rsid w:val="00AB5322"/>
    <w:rsid w:val="00AB5428"/>
    <w:rsid w:val="00AB6DAE"/>
    <w:rsid w:val="00AC6B95"/>
    <w:rsid w:val="00AD1C53"/>
    <w:rsid w:val="00AD4919"/>
    <w:rsid w:val="00AE25A4"/>
    <w:rsid w:val="00AE66F8"/>
    <w:rsid w:val="00AE6D5E"/>
    <w:rsid w:val="00AF4374"/>
    <w:rsid w:val="00AF5E90"/>
    <w:rsid w:val="00AF628A"/>
    <w:rsid w:val="00AF7115"/>
    <w:rsid w:val="00B004BB"/>
    <w:rsid w:val="00B01AE5"/>
    <w:rsid w:val="00B10066"/>
    <w:rsid w:val="00B26EF2"/>
    <w:rsid w:val="00B43888"/>
    <w:rsid w:val="00B43F69"/>
    <w:rsid w:val="00B514E4"/>
    <w:rsid w:val="00B5567C"/>
    <w:rsid w:val="00B55E8E"/>
    <w:rsid w:val="00B64A1E"/>
    <w:rsid w:val="00B808FA"/>
    <w:rsid w:val="00B81A2A"/>
    <w:rsid w:val="00B81CAE"/>
    <w:rsid w:val="00B8350C"/>
    <w:rsid w:val="00B83C2C"/>
    <w:rsid w:val="00B86FC0"/>
    <w:rsid w:val="00B9050B"/>
    <w:rsid w:val="00B93A70"/>
    <w:rsid w:val="00B941C9"/>
    <w:rsid w:val="00B95E57"/>
    <w:rsid w:val="00BA0950"/>
    <w:rsid w:val="00BB7A55"/>
    <w:rsid w:val="00BC6852"/>
    <w:rsid w:val="00BD126A"/>
    <w:rsid w:val="00BD2794"/>
    <w:rsid w:val="00BD47F3"/>
    <w:rsid w:val="00BD54EE"/>
    <w:rsid w:val="00BD5EBA"/>
    <w:rsid w:val="00BD74CB"/>
    <w:rsid w:val="00BE1531"/>
    <w:rsid w:val="00BE51D0"/>
    <w:rsid w:val="00BF0E1D"/>
    <w:rsid w:val="00C01D9F"/>
    <w:rsid w:val="00C036FC"/>
    <w:rsid w:val="00C35C49"/>
    <w:rsid w:val="00C3668F"/>
    <w:rsid w:val="00C366AA"/>
    <w:rsid w:val="00C40029"/>
    <w:rsid w:val="00C463B8"/>
    <w:rsid w:val="00C506C1"/>
    <w:rsid w:val="00C5318B"/>
    <w:rsid w:val="00C663D3"/>
    <w:rsid w:val="00C67D6F"/>
    <w:rsid w:val="00C7488F"/>
    <w:rsid w:val="00C77AAA"/>
    <w:rsid w:val="00C81A99"/>
    <w:rsid w:val="00C8359A"/>
    <w:rsid w:val="00C90A14"/>
    <w:rsid w:val="00CA1884"/>
    <w:rsid w:val="00CB0C06"/>
    <w:rsid w:val="00CB6150"/>
    <w:rsid w:val="00CC0577"/>
    <w:rsid w:val="00CC3271"/>
    <w:rsid w:val="00CE3A08"/>
    <w:rsid w:val="00CE4632"/>
    <w:rsid w:val="00CF16CF"/>
    <w:rsid w:val="00D05B08"/>
    <w:rsid w:val="00D065DF"/>
    <w:rsid w:val="00D07490"/>
    <w:rsid w:val="00D108D1"/>
    <w:rsid w:val="00D15BFE"/>
    <w:rsid w:val="00D27BC7"/>
    <w:rsid w:val="00D4302F"/>
    <w:rsid w:val="00D44C69"/>
    <w:rsid w:val="00D4518F"/>
    <w:rsid w:val="00D4553E"/>
    <w:rsid w:val="00D5127D"/>
    <w:rsid w:val="00D565EA"/>
    <w:rsid w:val="00D61218"/>
    <w:rsid w:val="00D612C8"/>
    <w:rsid w:val="00D64E71"/>
    <w:rsid w:val="00D663B8"/>
    <w:rsid w:val="00D66DBC"/>
    <w:rsid w:val="00D73203"/>
    <w:rsid w:val="00D8607A"/>
    <w:rsid w:val="00D871BF"/>
    <w:rsid w:val="00D94048"/>
    <w:rsid w:val="00DA01CA"/>
    <w:rsid w:val="00DA624E"/>
    <w:rsid w:val="00DA6FC9"/>
    <w:rsid w:val="00DA7E93"/>
    <w:rsid w:val="00DC185D"/>
    <w:rsid w:val="00DC277F"/>
    <w:rsid w:val="00DC3C63"/>
    <w:rsid w:val="00DD3CD8"/>
    <w:rsid w:val="00DD71CD"/>
    <w:rsid w:val="00DE04A7"/>
    <w:rsid w:val="00DE0AA4"/>
    <w:rsid w:val="00DE1F88"/>
    <w:rsid w:val="00DE4D03"/>
    <w:rsid w:val="00DF2C3E"/>
    <w:rsid w:val="00DF588E"/>
    <w:rsid w:val="00E0320B"/>
    <w:rsid w:val="00E04A37"/>
    <w:rsid w:val="00E14E52"/>
    <w:rsid w:val="00E22831"/>
    <w:rsid w:val="00E257DE"/>
    <w:rsid w:val="00E33726"/>
    <w:rsid w:val="00E41831"/>
    <w:rsid w:val="00E41E8E"/>
    <w:rsid w:val="00E426A3"/>
    <w:rsid w:val="00E51891"/>
    <w:rsid w:val="00E51B9C"/>
    <w:rsid w:val="00E545EA"/>
    <w:rsid w:val="00E555DE"/>
    <w:rsid w:val="00E62D04"/>
    <w:rsid w:val="00E73898"/>
    <w:rsid w:val="00E742F0"/>
    <w:rsid w:val="00E748AB"/>
    <w:rsid w:val="00E8199F"/>
    <w:rsid w:val="00E850CC"/>
    <w:rsid w:val="00E9047B"/>
    <w:rsid w:val="00E96442"/>
    <w:rsid w:val="00E96FDE"/>
    <w:rsid w:val="00EC0074"/>
    <w:rsid w:val="00EC171B"/>
    <w:rsid w:val="00EC3DEC"/>
    <w:rsid w:val="00EC53E8"/>
    <w:rsid w:val="00EC6996"/>
    <w:rsid w:val="00ED2864"/>
    <w:rsid w:val="00EE0F05"/>
    <w:rsid w:val="00EE1588"/>
    <w:rsid w:val="00F10AE1"/>
    <w:rsid w:val="00F366CB"/>
    <w:rsid w:val="00F3681B"/>
    <w:rsid w:val="00F41D5B"/>
    <w:rsid w:val="00F44DEE"/>
    <w:rsid w:val="00F54AF5"/>
    <w:rsid w:val="00F57276"/>
    <w:rsid w:val="00F60FCB"/>
    <w:rsid w:val="00F61FDB"/>
    <w:rsid w:val="00F70EB9"/>
    <w:rsid w:val="00F71DC6"/>
    <w:rsid w:val="00F80C2E"/>
    <w:rsid w:val="00F83073"/>
    <w:rsid w:val="00F875C1"/>
    <w:rsid w:val="00F87EB0"/>
    <w:rsid w:val="00F94CAD"/>
    <w:rsid w:val="00F960AC"/>
    <w:rsid w:val="00FA057E"/>
    <w:rsid w:val="00FA5042"/>
    <w:rsid w:val="00FA6138"/>
    <w:rsid w:val="00FA7CBE"/>
    <w:rsid w:val="00FB08DE"/>
    <w:rsid w:val="00FB2A6B"/>
    <w:rsid w:val="00FB397E"/>
    <w:rsid w:val="00FB4659"/>
    <w:rsid w:val="00FB7434"/>
    <w:rsid w:val="00FB7B2B"/>
    <w:rsid w:val="00FD4618"/>
    <w:rsid w:val="00FD4ADB"/>
    <w:rsid w:val="00FD6E7D"/>
    <w:rsid w:val="00FE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B50A3-AEAC-4D66-A100-E09D99EF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45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826F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5A240B"/>
    <w:rPr>
      <w:rFonts w:ascii="Calibri" w:hAnsi="Calibri" w:cs="Calibri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5A240B"/>
    <w:rPr>
      <w:rFonts w:ascii="Calibri" w:hAnsi="Calibri" w:cs="Calibri"/>
    </w:rPr>
  </w:style>
  <w:style w:type="character" w:styleId="a7">
    <w:name w:val="Strong"/>
    <w:qFormat/>
    <w:rsid w:val="00417A50"/>
    <w:rPr>
      <w:b/>
      <w:bCs w:val="0"/>
    </w:rPr>
  </w:style>
  <w:style w:type="character" w:styleId="a8">
    <w:name w:val="Hyperlink"/>
    <w:basedOn w:val="a0"/>
    <w:uiPriority w:val="99"/>
    <w:unhideWhenUsed/>
    <w:rsid w:val="00417A50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qFormat/>
    <w:rsid w:val="00417A5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3pt">
    <w:name w:val="Основной текст (5) + Интервал 3 pt"/>
    <w:basedOn w:val="5"/>
    <w:qFormat/>
    <w:rsid w:val="00417A50"/>
    <w:rPr>
      <w:rFonts w:ascii="Times New Roman" w:eastAsia="Times New Roman" w:hAnsi="Times New Roman" w:cs="Times New Roman"/>
      <w:b/>
      <w:bCs/>
      <w:color w:val="000000"/>
      <w:spacing w:val="7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qFormat/>
    <w:rsid w:val="00417A5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"/>
    <w:qFormat/>
    <w:rsid w:val="00417A50"/>
    <w:rPr>
      <w:rFonts w:ascii="Times New Roman" w:eastAsia="Times New Roman" w:hAnsi="Times New Roman" w:cs="Times New Roman"/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Garamond5pt">
    <w:name w:val="Основной текст (2) + Garamond;5 pt"/>
    <w:basedOn w:val="2"/>
    <w:qFormat/>
    <w:rsid w:val="00417A50"/>
    <w:rPr>
      <w:rFonts w:ascii="Garamond" w:eastAsia="Garamond" w:hAnsi="Garamond" w:cs="Garamond"/>
      <w:color w:val="000000"/>
      <w:spacing w:val="0"/>
      <w:w w:val="100"/>
      <w:sz w:val="10"/>
      <w:szCs w:val="10"/>
      <w:shd w:val="clear" w:color="auto" w:fill="FFFFFF"/>
      <w:lang w:val="ru-RU" w:eastAsia="ru-RU" w:bidi="ru-RU"/>
    </w:rPr>
  </w:style>
  <w:style w:type="character" w:styleId="a9">
    <w:name w:val="annotation reference"/>
    <w:basedOn w:val="a0"/>
    <w:uiPriority w:val="99"/>
    <w:semiHidden/>
    <w:unhideWhenUsed/>
    <w:qFormat/>
    <w:rsid w:val="00417A50"/>
    <w:rPr>
      <w:sz w:val="16"/>
      <w:szCs w:val="16"/>
    </w:rPr>
  </w:style>
  <w:style w:type="character" w:customStyle="1" w:styleId="aa">
    <w:name w:val="Текст примечания Знак"/>
    <w:basedOn w:val="a0"/>
    <w:link w:val="ab"/>
    <w:uiPriority w:val="99"/>
    <w:semiHidden/>
    <w:qFormat/>
    <w:rsid w:val="00417A50"/>
    <w:rPr>
      <w:rFonts w:ascii="Calibri" w:hAnsi="Calibri" w:cs="Times New Roman"/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qFormat/>
    <w:rsid w:val="00417A50"/>
    <w:rPr>
      <w:rFonts w:ascii="Calibri" w:hAnsi="Calibri" w:cs="Times New Roman"/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417A50"/>
    <w:rPr>
      <w:i/>
      <w:iCs/>
    </w:rPr>
  </w:style>
  <w:style w:type="character" w:customStyle="1" w:styleId="11">
    <w:name w:val="Верхний колонтитул Знак1"/>
    <w:basedOn w:val="a0"/>
    <w:link w:val="21"/>
    <w:uiPriority w:val="99"/>
    <w:qFormat/>
    <w:rsid w:val="00ED0CD2"/>
    <w:rPr>
      <w:rFonts w:cs="Calibri"/>
    </w:rPr>
  </w:style>
  <w:style w:type="character" w:customStyle="1" w:styleId="12">
    <w:name w:val="Нижний колонтитул Знак1"/>
    <w:basedOn w:val="a0"/>
    <w:link w:val="22"/>
    <w:uiPriority w:val="99"/>
    <w:qFormat/>
    <w:rsid w:val="00ED0CD2"/>
    <w:rPr>
      <w:rFonts w:cs="Calibri"/>
    </w:rPr>
  </w:style>
  <w:style w:type="paragraph" w:customStyle="1" w:styleId="13">
    <w:name w:val="Заголовок1"/>
    <w:basedOn w:val="a"/>
    <w:next w:val="af"/>
    <w:qFormat/>
    <w:rsid w:val="00067276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">
    <w:name w:val="Body Text"/>
    <w:basedOn w:val="a"/>
    <w:rsid w:val="001A712D"/>
    <w:pPr>
      <w:spacing w:after="140"/>
    </w:pPr>
  </w:style>
  <w:style w:type="paragraph" w:styleId="af0">
    <w:name w:val="List"/>
    <w:basedOn w:val="af"/>
    <w:rsid w:val="001A712D"/>
    <w:rPr>
      <w:rFonts w:cs="Lohit Devanagari"/>
    </w:rPr>
  </w:style>
  <w:style w:type="paragraph" w:customStyle="1" w:styleId="14">
    <w:name w:val="Название объекта1"/>
    <w:basedOn w:val="a"/>
    <w:qFormat/>
    <w:rsid w:val="0006727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1A712D"/>
    <w:pPr>
      <w:suppressLineNumbers/>
    </w:pPr>
    <w:rPr>
      <w:rFonts w:cs="Lohit Devanagari"/>
    </w:rPr>
  </w:style>
  <w:style w:type="paragraph" w:customStyle="1" w:styleId="15">
    <w:name w:val="Заголовок1"/>
    <w:basedOn w:val="a"/>
    <w:next w:val="af"/>
    <w:qFormat/>
    <w:rsid w:val="001A712D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417A50"/>
    <w:pPr>
      <w:spacing w:line="240" w:lineRule="auto"/>
    </w:pPr>
    <w:rPr>
      <w:rFonts w:cs="Times New Roman"/>
      <w:i/>
      <w:iCs/>
      <w:color w:val="1F497D"/>
      <w:sz w:val="18"/>
      <w:szCs w:val="18"/>
    </w:rPr>
  </w:style>
  <w:style w:type="paragraph" w:styleId="af2">
    <w:name w:val="List Paragraph"/>
    <w:basedOn w:val="a"/>
    <w:uiPriority w:val="34"/>
    <w:qFormat/>
    <w:rsid w:val="00934BD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C826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Колонтитул"/>
    <w:basedOn w:val="a"/>
    <w:qFormat/>
    <w:rsid w:val="001A712D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5A24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7">
    <w:name w:val="Нижний колонтитул1"/>
    <w:basedOn w:val="a"/>
    <w:uiPriority w:val="99"/>
    <w:unhideWhenUsed/>
    <w:qFormat/>
    <w:rsid w:val="005A240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292198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4">
    <w:name w:val="No Spacing"/>
    <w:uiPriority w:val="1"/>
    <w:qFormat/>
    <w:rsid w:val="00417A50"/>
  </w:style>
  <w:style w:type="paragraph" w:customStyle="1" w:styleId="50">
    <w:name w:val="Основной текст (5)"/>
    <w:basedOn w:val="a"/>
    <w:link w:val="5"/>
    <w:qFormat/>
    <w:rsid w:val="00417A50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Основной текст (2)"/>
    <w:basedOn w:val="a"/>
    <w:qFormat/>
    <w:rsid w:val="00417A50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annotation text"/>
    <w:basedOn w:val="a"/>
    <w:link w:val="aa"/>
    <w:uiPriority w:val="99"/>
    <w:semiHidden/>
    <w:unhideWhenUsed/>
    <w:qFormat/>
    <w:rsid w:val="00417A50"/>
    <w:pPr>
      <w:spacing w:line="240" w:lineRule="auto"/>
    </w:pPr>
    <w:rPr>
      <w:rFonts w:cs="Times New Roman"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unhideWhenUsed/>
    <w:qFormat/>
    <w:rsid w:val="00417A50"/>
    <w:rPr>
      <w:b/>
      <w:bCs/>
    </w:rPr>
  </w:style>
  <w:style w:type="paragraph" w:customStyle="1" w:styleId="21">
    <w:name w:val="Верхний колонтитул2"/>
    <w:basedOn w:val="a"/>
    <w:link w:val="11"/>
    <w:uiPriority w:val="99"/>
    <w:unhideWhenUsed/>
    <w:rsid w:val="00ED0CD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link w:val="12"/>
    <w:uiPriority w:val="99"/>
    <w:unhideWhenUsed/>
    <w:rsid w:val="00ED0CD2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18">
    <w:name w:val="Нет списка1"/>
    <w:uiPriority w:val="99"/>
    <w:semiHidden/>
    <w:unhideWhenUsed/>
    <w:qFormat/>
    <w:rsid w:val="00417A50"/>
  </w:style>
  <w:style w:type="table" w:styleId="af5">
    <w:name w:val="Table Grid"/>
    <w:basedOn w:val="a1"/>
    <w:uiPriority w:val="59"/>
    <w:rsid w:val="00D925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link w:val="a6"/>
    <w:uiPriority w:val="59"/>
    <w:rsid w:val="00EA2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link w:val="2"/>
    <w:uiPriority w:val="59"/>
    <w:rsid w:val="00E774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F818E8"/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59"/>
    <w:rsid w:val="00417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uiPriority w:val="59"/>
    <w:rsid w:val="00417A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417A50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24"/>
    <w:uiPriority w:val="99"/>
    <w:unhideWhenUsed/>
    <w:rsid w:val="004D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4">
    <w:name w:val="Верхний колонтитул Знак2"/>
    <w:basedOn w:val="a0"/>
    <w:link w:val="af6"/>
    <w:uiPriority w:val="99"/>
    <w:rsid w:val="004D0FB1"/>
    <w:rPr>
      <w:rFonts w:cs="Calibri"/>
    </w:rPr>
  </w:style>
  <w:style w:type="paragraph" w:styleId="af7">
    <w:name w:val="footer"/>
    <w:basedOn w:val="a"/>
    <w:link w:val="25"/>
    <w:uiPriority w:val="99"/>
    <w:unhideWhenUsed/>
    <w:rsid w:val="004D0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5">
    <w:name w:val="Нижний колонтитул Знак2"/>
    <w:basedOn w:val="a0"/>
    <w:link w:val="af7"/>
    <w:uiPriority w:val="99"/>
    <w:rsid w:val="004D0FB1"/>
    <w:rPr>
      <w:rFonts w:cs="Calibri"/>
    </w:rPr>
  </w:style>
  <w:style w:type="table" w:customStyle="1" w:styleId="130">
    <w:name w:val="Сетка таблицы13"/>
    <w:basedOn w:val="a1"/>
    <w:next w:val="af5"/>
    <w:uiPriority w:val="39"/>
    <w:rsid w:val="008C2F72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EXP&amp;n=731991&amp;dst=102819&amp;field=134&amp;date=06.09.2021" TargetMode="External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EXP&amp;n=731991&amp;dst=136941&amp;field=134&amp;date=06.09.2021" TargetMode="External"/><Relationship Id="rId17" Type="http://schemas.openxmlformats.org/officeDocument/2006/relationships/hyperlink" Target="https://login.consultant.ru/link/?req=doc&amp;base=EXP&amp;n=731991&amp;dst=137434&amp;field=134&amp;date=06.09.2021" TargetMode="External"/><Relationship Id="rId25" Type="http://schemas.openxmlformats.org/officeDocument/2006/relationships/header" Target="header5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EXP&amp;n=731991&amp;dst=103013&amp;field=134&amp;date=06.09.2021" TargetMode="External"/><Relationship Id="rId20" Type="http://schemas.openxmlformats.org/officeDocument/2006/relationships/header" Target="head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EXP&amp;n=731991&amp;dst=102525&amp;field=134&amp;date=06.09.2021" TargetMode="External"/><Relationship Id="rId24" Type="http://schemas.openxmlformats.org/officeDocument/2006/relationships/image" Target="media/image2.jpeg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EXP&amp;n=731991&amp;dst=102995&amp;field=134&amp;date=06.09.2021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base=EXP&amp;n=731991&amp;dst=102507&amp;field=134&amp;date=06.09.2021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EXP&amp;n=731991&amp;dst=101574&amp;field=134&amp;date=06.09.2021" TargetMode="External"/><Relationship Id="rId14" Type="http://schemas.openxmlformats.org/officeDocument/2006/relationships/hyperlink" Target="https://login.consultant.ru/link/?req=doc&amp;base=EXP&amp;n=731991&amp;dst=102976&amp;field=134&amp;date=06.09.2021" TargetMode="External"/><Relationship Id="rId22" Type="http://schemas.openxmlformats.org/officeDocument/2006/relationships/header" Target="header4.xm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C873-24BD-443C-AAD8-538AF50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10226</Words>
  <Characters>58294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Кокоулина Оксана Геннадьевна</dc:creator>
  <cp:lastModifiedBy>Мосеева Ирина Александровна</cp:lastModifiedBy>
  <cp:revision>3</cp:revision>
  <cp:lastPrinted>2025-10-22T13:33:00Z</cp:lastPrinted>
  <dcterms:created xsi:type="dcterms:W3CDTF">2025-10-24T15:52:00Z</dcterms:created>
  <dcterms:modified xsi:type="dcterms:W3CDTF">2025-10-24T15:54:00Z</dcterms:modified>
  <dc:language>ru-RU</dc:language>
</cp:coreProperties>
</file>