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FD4050" wp14:editId="0799267E">
            <wp:extent cx="609600" cy="7715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43D" w:rsidRDefault="00770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77043D" w:rsidRDefault="00770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77043D" w:rsidRDefault="00770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43D" w:rsidRDefault="007704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2025 г. № </w:t>
      </w:r>
    </w:p>
    <w:p w:rsidR="0077043D" w:rsidRDefault="00F353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Калининград</w:t>
      </w:r>
    </w:p>
    <w:p w:rsidR="0077043D" w:rsidRDefault="00770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043D" w:rsidRDefault="00F3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«Школ для пациентов с хроническими неинфекционными заболеваниями» и признании утратившим силу приказа Министерства здравоохранения Калининградской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№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</w:t>
      </w:r>
      <w:r w:rsidR="00C3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50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«Об организации работы Школ пациентов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хроническими неинфекционными заболеваниями»</w:t>
      </w:r>
    </w:p>
    <w:p w:rsidR="0077043D" w:rsidRDefault="0077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43D" w:rsidRDefault="00F35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х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медицинских организаций Калининградской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pacing w:val="-19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ж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я, а также </w:t>
      </w:r>
      <w:r w:rsidR="004A787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Постановления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от 27 декабря 2024 года № 1940 «О Программе государственных гарантий бесплатного оказания гражданам медицинской помощи на 2025 год и плановый период 2026 и 2027 годов» (глава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 р и к а з ы в а 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7043D" w:rsidRDefault="00F3535C">
      <w:pPr>
        <w:pStyle w:val="af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77043D" w:rsidRDefault="00F3535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медицинских организаций Калининградской области,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которых организуются и функционируют Школы для пациентов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хроническими неинфекционными заболеваниями (далее – Школы) (Приложение № 1);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Школ и показания для обучения в них (Приложение № 2);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типовое положение об организации деятельности Школ (Приложение № 3);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образовательные программы 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4);</w:t>
      </w:r>
    </w:p>
    <w:p w:rsidR="0077043D" w:rsidRDefault="00F3535C" w:rsidP="004B4D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5B0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7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 ж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</w:t>
      </w:r>
      <w:r w:rsidR="00CF72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пациентов, </w:t>
      </w:r>
      <w:r w:rsidR="004B4D38" w:rsidRP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ающихся в Школах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пациентов </w:t>
      </w:r>
      <w:r w:rsidR="004B4D38" w:rsidRP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с хроническими неинфекционными заболеваниями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5);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ежемесячный отчет о работе Школ (Приложение № 6).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Главному врачу Государственного бюджетного учреждения здравоохранения «Центр общественного здоровья и медицинской профилактики Калининградской области» (далее – ГБУЗ «ЦОЗиМПКО») Калининой Л.В.: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осуществлять контроль и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проведению утвержденных Школ;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ежеквартально, в срок до 15 числа месяца, следующего за отчетным, предоставлять в Министерство здравоохранения Калининградской области результаты анализа деятельности Школ.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Директору Государственного казенного учреждения здравоохранения «Медицинский информационно-аналитический центр Калининградской области» Никитину Г.С. обеспечить вн</w:t>
      </w:r>
      <w:r w:rsidR="00F4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едрение следующего функционала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медицинскую информационную систему </w:t>
      </w:r>
      <w:r w:rsidR="00F47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«БАРС. Здравоохранение»:</w:t>
      </w:r>
    </w:p>
    <w:p w:rsidR="00623126" w:rsidRDefault="00F3535C" w:rsidP="006231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126" w:rsidRP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BC5B6D">
        <w:rPr>
          <w:rStyle w:val="Bodytext2"/>
          <w:rFonts w:eastAsiaTheme="minorHAnsi"/>
        </w:rPr>
        <w:t>В04.015.001</w:t>
      </w:r>
      <w:r w:rsidR="00BC5B6D" w:rsidRP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126" w:rsidRP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</w:t>
      </w:r>
      <w:r w:rsid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3126" w:rsidRPr="00623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 с артериальной гипертензией»;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 учета выполнения медицинской услуги </w:t>
      </w:r>
      <w:r w:rsidR="00BC5B6D">
        <w:rPr>
          <w:rStyle w:val="Bodytext2"/>
          <w:rFonts w:eastAsiaTheme="minorHAnsi"/>
        </w:rPr>
        <w:t>В04.037.003</w:t>
      </w:r>
      <w:r w:rsid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243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 с бронхиальной астмой»;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BC5B6D">
        <w:rPr>
          <w:rStyle w:val="Bodytext2"/>
          <w:rFonts w:eastAsiaTheme="minorHAnsi"/>
        </w:rPr>
        <w:t>В04.015.002</w:t>
      </w:r>
      <w:r w:rsid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пациентов с сердечной недостаточностью»;</w:t>
      </w:r>
    </w:p>
    <w:p w:rsidR="0077043D" w:rsidRDefault="00F3535C" w:rsidP="001E07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BC5B6D">
        <w:rPr>
          <w:rStyle w:val="Bodytext2"/>
          <w:rFonts w:eastAsiaTheme="minorHAnsi"/>
        </w:rPr>
        <w:t>В05.069.008</w:t>
      </w:r>
      <w:r w:rsid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пациентов с избыточной массой тела и ожирением»;</w:t>
      </w:r>
    </w:p>
    <w:p w:rsidR="009D40DD" w:rsidRDefault="00F3535C" w:rsidP="009D40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BC5B6D" w:rsidRP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В04.040.001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243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 с заболеваниями суставов и позвоночника»;</w:t>
      </w:r>
    </w:p>
    <w:p w:rsidR="001E077F" w:rsidRDefault="009D40DD" w:rsidP="009D40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BC5B6D" w:rsidRP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B01.027.001 </w:t>
      </w:r>
      <w:r w:rsidR="001E077F" w:rsidRPr="00EC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77F" w:rsidRPr="00EC3A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онкологических пациентов»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0DD" w:rsidRDefault="009D40DD" w:rsidP="009D40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форма учета выполнения медицинской услуги </w:t>
      </w:r>
      <w:r w:rsidR="00BC5B6D" w:rsidRPr="00BC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B01.065.003 </w:t>
      </w:r>
      <w:r w:rsidRP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стоматологических пациентов с высокой интенсивностью кариеса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осложнениями</w:t>
      </w:r>
      <w:r w:rsidRPr="009D40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0DD" w:rsidRDefault="009D40DD" w:rsidP="009D40D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Pr="009D40DD">
        <w:rPr>
          <w:rFonts w:ascii="Times New Roman" w:hAnsi="Times New Roman" w:cs="Times New Roman"/>
          <w:sz w:val="28"/>
          <w:szCs w:val="28"/>
        </w:rPr>
        <w:t xml:space="preserve"> </w:t>
      </w:r>
      <w:r w:rsidR="00BC5B6D" w:rsidRPr="00BC5B6D">
        <w:rPr>
          <w:rFonts w:ascii="Times New Roman" w:hAnsi="Times New Roman" w:cs="Times New Roman"/>
          <w:sz w:val="28"/>
          <w:szCs w:val="28"/>
        </w:rPr>
        <w:t xml:space="preserve">B01.065.001 </w:t>
      </w:r>
      <w:r w:rsidRPr="00B716F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EA3AA5">
        <w:rPr>
          <w:rFonts w:ascii="Times New Roman" w:hAnsi="Times New Roman" w:cs="Times New Roman"/>
          <w:sz w:val="28"/>
          <w:szCs w:val="28"/>
        </w:rPr>
        <w:br/>
      </w:r>
      <w:r w:rsidRPr="00B716FA">
        <w:rPr>
          <w:rFonts w:ascii="Times New Roman" w:hAnsi="Times New Roman" w:cs="Times New Roman"/>
          <w:sz w:val="28"/>
          <w:szCs w:val="28"/>
        </w:rPr>
        <w:t xml:space="preserve">для стоматологических пациентов с </w:t>
      </w:r>
      <w:r>
        <w:rPr>
          <w:rFonts w:ascii="Times New Roman" w:hAnsi="Times New Roman" w:cs="Times New Roman"/>
          <w:sz w:val="28"/>
          <w:szCs w:val="28"/>
        </w:rPr>
        <w:t>заболеваниями паро</w:t>
      </w:r>
      <w:r w:rsidR="001E077F">
        <w:rPr>
          <w:rFonts w:ascii="Times New Roman" w:hAnsi="Times New Roman" w:cs="Times New Roman"/>
          <w:sz w:val="28"/>
          <w:szCs w:val="28"/>
        </w:rPr>
        <w:t>донта и слизистой рта</w:t>
      </w:r>
      <w:r w:rsidRPr="00B716FA">
        <w:rPr>
          <w:rFonts w:ascii="Times New Roman" w:hAnsi="Times New Roman" w:cs="Times New Roman"/>
          <w:sz w:val="28"/>
          <w:szCs w:val="28"/>
        </w:rPr>
        <w:t>»</w:t>
      </w:r>
      <w:r w:rsidR="00C34ED0">
        <w:rPr>
          <w:rFonts w:ascii="Times New Roman" w:hAnsi="Times New Roman" w:cs="Times New Roman"/>
          <w:sz w:val="28"/>
          <w:szCs w:val="28"/>
        </w:rPr>
        <w:t>;</w:t>
      </w:r>
    </w:p>
    <w:p w:rsidR="009D40DD" w:rsidRPr="001E077F" w:rsidRDefault="009D40DD" w:rsidP="009D40D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учета выполнения медицинской услуги</w:t>
      </w:r>
      <w:r w:rsidR="001E077F" w:rsidRPr="009D40DD">
        <w:rPr>
          <w:rFonts w:ascii="Times New Roman" w:hAnsi="Times New Roman" w:cs="Times New Roman"/>
          <w:sz w:val="28"/>
          <w:szCs w:val="28"/>
        </w:rPr>
        <w:t xml:space="preserve"> </w:t>
      </w:r>
      <w:r w:rsidR="00BC5B6D" w:rsidRPr="00BC5B6D">
        <w:rPr>
          <w:rFonts w:ascii="Times New Roman" w:hAnsi="Times New Roman" w:cs="Times New Roman"/>
          <w:sz w:val="28"/>
          <w:szCs w:val="28"/>
        </w:rPr>
        <w:t xml:space="preserve">B01.065.005 </w:t>
      </w:r>
      <w:r w:rsidR="001E077F" w:rsidRPr="001E077F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1E077F">
        <w:rPr>
          <w:rFonts w:ascii="Times New Roman" w:hAnsi="Times New Roman" w:cs="Times New Roman"/>
          <w:sz w:val="28"/>
          <w:szCs w:val="28"/>
        </w:rPr>
        <w:br/>
      </w:r>
      <w:r w:rsidR="001E077F" w:rsidRPr="001E077F">
        <w:rPr>
          <w:rFonts w:ascii="Times New Roman" w:hAnsi="Times New Roman" w:cs="Times New Roman"/>
          <w:sz w:val="28"/>
          <w:szCs w:val="28"/>
        </w:rPr>
        <w:t>для стоматологических пациентов с предраковыми заболеваниями рта»</w:t>
      </w:r>
      <w:r w:rsidR="00D01B4B">
        <w:rPr>
          <w:rFonts w:ascii="Times New Roman" w:hAnsi="Times New Roman" w:cs="Times New Roman"/>
          <w:sz w:val="28"/>
          <w:szCs w:val="28"/>
        </w:rPr>
        <w:t>;</w:t>
      </w:r>
    </w:p>
    <w:p w:rsidR="009D40DD" w:rsidRDefault="009D40DD" w:rsidP="004B4D38">
      <w:pPr>
        <w:pStyle w:val="a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учета выполнения медицинской услуги </w:t>
      </w:r>
      <w:r w:rsidR="00E07DA0" w:rsidRPr="00E0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B01.064.003 </w:t>
      </w:r>
      <w:r w:rsidR="001E077F" w:rsidRP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077F" w:rsidRP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 с заболеваниями ЖКТ</w:t>
      </w:r>
      <w:r w:rsidR="00F6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 w:rsidR="001E077F" w:rsidRPr="001E07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B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4D38" w:rsidRDefault="001E077F" w:rsidP="004B4D38">
      <w:pPr>
        <w:pStyle w:val="a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учета выполнения медицинской услуги</w:t>
      </w:r>
      <w:r w:rsidR="00A5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09F" w:rsidRPr="00A5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для детей </w:t>
      </w:r>
      <w:r w:rsidR="00A520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09F" w:rsidRPr="00A520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лор заболеваниями»</w:t>
      </w:r>
      <w:r w:rsidR="00D01B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4D38" w:rsidRDefault="00D01B4B" w:rsidP="00A5209F">
      <w:pPr>
        <w:pStyle w:val="a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520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журналы регистрации пациентов, обучающихся в 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r w:rsidR="00C90448" w:rsidRPr="00C90448">
        <w:rPr>
          <w:rFonts w:ascii="Times New Roman" w:hAnsi="Times New Roman" w:cs="Times New Roman"/>
          <w:sz w:val="28"/>
          <w:szCs w:val="28"/>
        </w:rPr>
        <w:t xml:space="preserve"> 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5);</w:t>
      </w:r>
    </w:p>
    <w:p w:rsidR="00CA057F" w:rsidRDefault="00D01B4B" w:rsidP="00CA057F">
      <w:pPr>
        <w:pStyle w:val="a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отчет о работе Школ</w:t>
      </w:r>
      <w:r w:rsidR="00C904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6).</w:t>
      </w:r>
    </w:p>
    <w:p w:rsidR="0077043D" w:rsidRPr="00CA057F" w:rsidRDefault="00F3535C" w:rsidP="00CA057F">
      <w:pPr>
        <w:pStyle w:val="a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екомендовать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медицинских организаций Калининградской области, оказывающих первичную медико-санитарную помощь: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организовать работу Школ, утвердить приказ по медицинской организации, в котором указать: порядок работы, программы обучения, продолжительность обучения, техническое оснащение, ответственного </w:t>
      </w:r>
      <w:r w:rsidR="00841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деятельности Школ, ответственных за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врачей-специалистов и врачей-терапевтов, средних медицинских работников (ФИО, должность). 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возложить ответственность за организацию деятельности Школ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заместителей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организаций;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информацию о возможности обучения в Школах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медицинской </w:t>
      </w:r>
      <w:r w:rsidRP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в</w:t>
      </w:r>
      <w:r w:rsidR="004B4D38">
        <w:rPr>
          <w:rFonts w:ascii="Times New Roman" w:hAnsi="Times New Roman" w:cs="Times New Roman"/>
          <w:sz w:val="28"/>
          <w:szCs w:val="28"/>
        </w:rPr>
        <w:t xml:space="preserve"> информационно -</w:t>
      </w:r>
      <w:r w:rsidR="008B339A" w:rsidRPr="008B339A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 w:rsidR="008B339A">
        <w:rPr>
          <w:rFonts w:ascii="Times New Roman" w:hAnsi="Times New Roman" w:cs="Times New Roman"/>
          <w:sz w:val="28"/>
          <w:szCs w:val="28"/>
        </w:rPr>
        <w:t>«</w:t>
      </w:r>
      <w:r w:rsidR="008B339A" w:rsidRPr="008B339A">
        <w:rPr>
          <w:rFonts w:ascii="Times New Roman" w:hAnsi="Times New Roman" w:cs="Times New Roman"/>
          <w:sz w:val="28"/>
          <w:szCs w:val="28"/>
        </w:rPr>
        <w:t>Интернет</w:t>
      </w:r>
      <w:r w:rsidR="008B339A">
        <w:rPr>
          <w:rFonts w:ascii="Times New Roman" w:hAnsi="Times New Roman" w:cs="Times New Roman"/>
          <w:sz w:val="28"/>
          <w:szCs w:val="28"/>
        </w:rPr>
        <w:t>», в</w:t>
      </w:r>
      <w:r w:rsidRP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информации, социальных сетях и мессенджерах,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организаций; 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оборудовать и оснастить отдельный кабинет для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использовать образовательные программы,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настоящему приказу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Школах;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ежемесячно,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нарастающим итогом с начала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10 числа месяца, следующего за отчетным, сведения о деятельности Школ по формам,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приведенным </w:t>
      </w:r>
      <w:r w:rsidR="004B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5, 6 к настоящему приказу.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здравоохранен</w:t>
      </w:r>
      <w:r w:rsidR="004A787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Калининградской области № 408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4A78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«Об организации работы Школ пациентов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хроническими неинфекционными заболеваниями» признать утратившим силу.</w:t>
      </w:r>
    </w:p>
    <w:p w:rsidR="0077043D" w:rsidRDefault="00F35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приказа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начальника департамента охраны здоровья Министерства здравоохранения Калининградской области Кокоулину О.Г.</w:t>
      </w:r>
    </w:p>
    <w:p w:rsidR="008B339A" w:rsidRDefault="002D6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подлежит государственной регистрации.</w:t>
      </w:r>
    </w:p>
    <w:p w:rsidR="008B339A" w:rsidRDefault="002D67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со дня официального опубликования. </w:t>
      </w: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3D" w:rsidRDefault="007704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3D" w:rsidRDefault="00EA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3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здравоохранения </w:t>
      </w:r>
    </w:p>
    <w:p w:rsidR="0077043D" w:rsidRDefault="002D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043D" w:rsidSect="00CA057F">
          <w:headerReference w:type="default" r:id="rId9"/>
          <w:pgSz w:w="11906" w:h="16838"/>
          <w:pgMar w:top="765" w:right="709" w:bottom="907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лининградской области</w:t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A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С.В. Дмитриев 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СОГЛАСОВАНО:</w:t>
      </w:r>
    </w:p>
    <w:p w:rsidR="00C276F6" w:rsidRDefault="00C276F6" w:rsidP="00C276F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057F" w:rsidRPr="00DD00B1" w:rsidRDefault="00CA057F" w:rsidP="00CA05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D00B1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департамента </w:t>
      </w:r>
    </w:p>
    <w:p w:rsidR="00CA057F" w:rsidRPr="00DD00B1" w:rsidRDefault="00CA057F" w:rsidP="00CA05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D00B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закупочной </w:t>
      </w:r>
    </w:p>
    <w:p w:rsidR="00CA057F" w:rsidRPr="00DD00B1" w:rsidRDefault="00CA057F" w:rsidP="00CA05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D00B1">
        <w:rPr>
          <w:rFonts w:ascii="Times New Roman" w:hAnsi="Times New Roman" w:cs="Times New Roman"/>
          <w:sz w:val="28"/>
          <w:szCs w:val="28"/>
          <w:lang w:eastAsia="ru-RU"/>
        </w:rPr>
        <w:t>деятельности и юридической работы______________________ Витошко В.П.</w:t>
      </w: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Департамента 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лекарственного обеспечения 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информационных технологий______________________________ Згурина А.В.</w:t>
      </w:r>
    </w:p>
    <w:p w:rsidR="00640156" w:rsidRDefault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0156" w:rsidRDefault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015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Департамента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7043D" w:rsidRDefault="0064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охраны здоровья_________________________________________ Кокоулина О.Г.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министра 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здравоохранения </w:t>
      </w: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Калининградской области ________________________________</w:t>
      </w: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Кудряшова</w:t>
      </w: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Е.А.</w:t>
      </w: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770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043D" w:rsidRDefault="00F3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_____________Згурина А.В.</w:t>
      </w:r>
    </w:p>
    <w:p w:rsidR="00396F64" w:rsidRPr="00396F64" w:rsidRDefault="00396F64" w:rsidP="00396F64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396F64" w:rsidRPr="00396F64" w:rsidRDefault="00396F64" w:rsidP="008E4CEC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 Калининградской области</w:t>
      </w:r>
    </w:p>
    <w:p w:rsidR="00396F64" w:rsidRPr="00396F64" w:rsidRDefault="00396F64" w:rsidP="008E4CEC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Pr="004A787B" w:rsidRDefault="0077043D">
      <w:pPr>
        <w:pStyle w:val="af"/>
        <w:jc w:val="center"/>
        <w:rPr>
          <w:rFonts w:ascii="Times New Roman" w:hAnsi="Times New Roman" w:cs="Times New Roman"/>
          <w:sz w:val="12"/>
          <w:szCs w:val="12"/>
        </w:rPr>
      </w:pP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медицинских организаций Калининградской области, в составе которых организуются и функционируют Школы для пациентов </w:t>
      </w:r>
      <w:r w:rsidR="0084171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хроническими неинфекционными заболеваниями</w:t>
      </w:r>
    </w:p>
    <w:p w:rsidR="0002228C" w:rsidRDefault="0002228C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940"/>
        <w:gridCol w:w="2880"/>
      </w:tblGrid>
      <w:tr w:rsidR="00396F64" w:rsidTr="004A787B">
        <w:trPr>
          <w:trHeight w:val="422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2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именование медицинской организации</w:t>
            </w:r>
          </w:p>
        </w:tc>
      </w:tr>
      <w:tr w:rsidR="00396F64" w:rsidTr="004A787B">
        <w:trPr>
          <w:trHeight w:val="422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396F64" w:rsidP="00396F64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Tr="004A787B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«Центр общественного здоровья и медицинской профилактики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«ЦОЗиМП КО»</w:t>
            </w:r>
          </w:p>
        </w:tc>
      </w:tr>
      <w:tr w:rsidR="0077043D" w:rsidTr="004A787B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Калининградской области «Городская больница № 2»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2»</w:t>
            </w:r>
          </w:p>
        </w:tc>
      </w:tr>
      <w:tr w:rsidR="0077043D" w:rsidTr="004A787B">
        <w:trPr>
          <w:trHeight w:val="3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учреждение здравоохранения Калининградской области «Городская больница № 3»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3»</w:t>
            </w:r>
          </w:p>
        </w:tc>
      </w:tr>
      <w:tr w:rsidR="0077043D" w:rsidTr="004A787B">
        <w:trPr>
          <w:trHeight w:val="4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учреждение здравоохранения Калининградской области «Городская больница № 4»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«ГБ № 4»</w:t>
            </w:r>
          </w:p>
        </w:tc>
      </w:tr>
      <w:tr w:rsidR="0077043D" w:rsidTr="004A787B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«Центральная городская клиническая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«ЦГКБ»</w:t>
            </w:r>
          </w:p>
        </w:tc>
      </w:tr>
      <w:tr w:rsidR="0077043D" w:rsidTr="004A787B">
        <w:trPr>
          <w:trHeight w:val="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поликлиника № 3»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«ГП № 3»</w:t>
            </w:r>
          </w:p>
        </w:tc>
      </w:tr>
      <w:tr w:rsidR="0077043D" w:rsidTr="004A787B">
        <w:trPr>
          <w:trHeight w:val="3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Калининградской области «Балтийская центральная районная больница»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«Балтийская ЦРБ»</w:t>
            </w:r>
          </w:p>
        </w:tc>
      </w:tr>
      <w:tr w:rsidR="0077043D" w:rsidTr="004A787B">
        <w:trPr>
          <w:trHeight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«Гвардейска</w:t>
            </w:r>
            <w:r w:rsidR="008A435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«Гвардейска</w:t>
            </w:r>
            <w:r w:rsidR="007B36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77043D" w:rsidTr="004A787B">
        <w:trPr>
          <w:trHeight w:val="4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«Ладушкинская городская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«Ладушкинская ГБ»</w:t>
            </w:r>
          </w:p>
        </w:tc>
      </w:tr>
      <w:tr w:rsidR="0077043D" w:rsidTr="004A787B">
        <w:trPr>
          <w:trHeight w:val="4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«Мамоновская городская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«Мамоновская ГБ»</w:t>
            </w:r>
          </w:p>
        </w:tc>
      </w:tr>
      <w:tr w:rsidR="0077043D" w:rsidTr="004A787B">
        <w:trPr>
          <w:trHeight w:val="5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«Светловская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«Светловская ЦРБ»</w:t>
            </w:r>
          </w:p>
        </w:tc>
      </w:tr>
      <w:tr w:rsidR="0077043D" w:rsidTr="004A787B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«Правдинская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«Правдинская ЦРБ»</w:t>
            </w:r>
          </w:p>
        </w:tc>
      </w:tr>
      <w:tr w:rsidR="0077043D" w:rsidTr="004A787B">
        <w:trPr>
          <w:trHeight w:val="2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«Межрайонная больница №1»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ГБУЗ КО «МБ № 1» </w:t>
            </w:r>
          </w:p>
        </w:tc>
      </w:tr>
      <w:tr w:rsidR="0077043D" w:rsidTr="004A787B">
        <w:trPr>
          <w:trHeight w:val="4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F64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6F64" w:rsidRPr="00396F64">
              <w:rPr>
                <w:rFonts w:ascii="Times New Roman" w:hAnsi="Times New Roman" w:cs="Times New Roman"/>
                <w:sz w:val="20"/>
                <w:szCs w:val="20"/>
              </w:rPr>
              <w:t>Зеленог</w:t>
            </w:r>
            <w:r w:rsidR="00396F64">
              <w:rPr>
                <w:rFonts w:ascii="Times New Roman" w:hAnsi="Times New Roman" w:cs="Times New Roman"/>
                <w:sz w:val="20"/>
                <w:szCs w:val="20"/>
              </w:rPr>
              <w:t xml:space="preserve">радская ЦРБ </w:t>
            </w:r>
          </w:p>
          <w:p w:rsidR="0077043D" w:rsidRDefault="00396F64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имени В.М. Худалова</w:t>
            </w:r>
            <w:r w:rsidR="00F353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«Зеленоградская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«Гурьевская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«Гурьевская ЦРБ»</w:t>
            </w:r>
          </w:p>
        </w:tc>
      </w:tr>
      <w:tr w:rsidR="0077043D" w:rsidTr="004A787B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«Полесская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«Полесская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«Советская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«Советская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«Славская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«Славская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«Неманская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«Неманская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«Краснознаменская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«Краснознаменская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«Черняховская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«Гусевская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«Гусевская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«Озерская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«Озерская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«Нестеровская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«Нестеровская ЦРБ»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детская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«ГДП»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«Областная клиническая больница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«ОКБ КО»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«Детская областная больница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«ДОБ КО»</w:t>
            </w:r>
          </w:p>
        </w:tc>
      </w:tr>
      <w:tr w:rsidR="0077043D" w:rsidTr="004A787B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«Багратионовская центральная районная больница»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«Багратионовская ЦРБ»</w:t>
            </w:r>
          </w:p>
        </w:tc>
      </w:tr>
      <w:tr w:rsidR="00F3535C" w:rsidTr="004A787B">
        <w:trPr>
          <w:trHeight w:val="6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35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«Онкологический центр Калининградской области»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«Онкологический центр Калининградской области»</w:t>
            </w:r>
          </w:p>
        </w:tc>
      </w:tr>
      <w:tr w:rsidR="00F3535C" w:rsidTr="00BB07D6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3535C" w:rsidP="00F353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учреж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t xml:space="preserve">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«РЖД-Медицина» 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Калининграда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35C" w:rsidRDefault="00F21A64" w:rsidP="00F3535C">
            <w:pPr>
              <w:pStyle w:val="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ЧУЗ</w:t>
            </w:r>
            <w:r w:rsidR="00F3535C">
              <w:rPr>
                <w:rFonts w:ascii="Times New Roman" w:hAnsi="Times New Roman" w:cs="Times New Roman"/>
                <w:sz w:val="20"/>
                <w:szCs w:val="20"/>
              </w:rPr>
              <w:t xml:space="preserve"> «РЖД-Медицина»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3535C">
              <w:rPr>
                <w:rFonts w:ascii="Times New Roman" w:hAnsi="Times New Roman" w:cs="Times New Roman"/>
                <w:sz w:val="20"/>
                <w:szCs w:val="20"/>
              </w:rPr>
              <w:t>г. Калининграда</w:t>
            </w:r>
          </w:p>
        </w:tc>
      </w:tr>
      <w:tr w:rsidR="0077043D" w:rsidTr="004A787B">
        <w:trPr>
          <w:trHeight w:val="2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7648FB" w:rsidRDefault="00F353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8FB">
              <w:rPr>
                <w:rFonts w:ascii="Times New Roman" w:hAnsi="Times New Roman" w:cs="Times New Roman"/>
                <w:sz w:val="20"/>
                <w:szCs w:val="20"/>
              </w:rPr>
              <w:t>«Клинико-диагностический центр «БФУ им. И. Канта»»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«КДЦ «БФУ им. И.</w:t>
            </w:r>
            <w:r w:rsidR="00F2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Канта»</w:t>
            </w:r>
          </w:p>
        </w:tc>
      </w:tr>
      <w:tr w:rsidR="007315E7" w:rsidTr="00BB07D6">
        <w:trPr>
          <w:trHeight w:val="7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«Областная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 «ОСП»</w:t>
            </w:r>
          </w:p>
          <w:p w:rsidR="007315E7" w:rsidRPr="009D6202" w:rsidRDefault="007315E7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E7" w:rsidTr="00BB07D6">
        <w:trPr>
          <w:trHeight w:val="5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детская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 «Г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СП»</w:t>
            </w:r>
          </w:p>
          <w:p w:rsidR="007315E7" w:rsidRPr="009D6202" w:rsidRDefault="007315E7" w:rsidP="007315E7">
            <w:pPr>
              <w:pStyle w:val="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E7" w:rsidTr="004A787B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Default="007315E7" w:rsidP="007315E7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F47904" w:rsidRDefault="007315E7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90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«Городская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E7" w:rsidRPr="009D6202" w:rsidRDefault="007315E7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ГБУЗ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</w:t>
            </w:r>
            <w:r w:rsidRPr="009D6202">
              <w:rPr>
                <w:rFonts w:ascii="Times New Roman" w:hAnsi="Times New Roman" w:cs="Times New Roman"/>
                <w:sz w:val="20"/>
                <w:szCs w:val="20"/>
              </w:rPr>
              <w:t>СП»</w:t>
            </w:r>
          </w:p>
        </w:tc>
      </w:tr>
      <w:tr w:rsidR="004A787B" w:rsidTr="004A787B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Default="004A787B" w:rsidP="007315E7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Pr="00F47904" w:rsidRDefault="004A787B" w:rsidP="007315E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87B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Калининградской области «Советская стоматологическая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7B" w:rsidRPr="009D6202" w:rsidRDefault="002E6DF6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КО «ССП»</w:t>
            </w:r>
          </w:p>
        </w:tc>
      </w:tr>
      <w:tr w:rsidR="00BB07D6" w:rsidTr="00BB07D6">
        <w:trPr>
          <w:trHeight w:val="5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Default="00BB07D6" w:rsidP="007315E7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</w:t>
            </w:r>
          </w:p>
          <w:p w:rsidR="00BB07D6" w:rsidRPr="00BB07D6" w:rsidRDefault="00BB07D6" w:rsidP="00BB07D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Калининградской области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«Городская детская поликлиника»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7315E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/>
                <w:sz w:val="20"/>
                <w:szCs w:val="20"/>
              </w:rPr>
              <w:t>ГБУЗ КО «ГДП»</w:t>
            </w:r>
          </w:p>
        </w:tc>
      </w:tr>
    </w:tbl>
    <w:p w:rsidR="0077043D" w:rsidRDefault="0077043D">
      <w:pPr>
        <w:sectPr w:rsidR="0077043D">
          <w:headerReference w:type="default" r:id="rId10"/>
          <w:headerReference w:type="first" r:id="rId11"/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 w:charSpace="8192"/>
        </w:sectPr>
      </w:pPr>
    </w:p>
    <w:p w:rsidR="0077043D" w:rsidRDefault="00F3535C">
      <w:pPr>
        <w:pStyle w:val="af0"/>
        <w:ind w:left="5664" w:right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E4CEC" w:rsidRDefault="008E4CEC" w:rsidP="008E4CEC">
      <w:pPr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040" w:hanging="5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"/>
        <w:spacing w:line="240" w:lineRule="auto"/>
        <w:ind w:left="5664" w:right="305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77043D" w:rsidRDefault="00F3535C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пациентов с хроническими неинфекционными заболеваниями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и показания для обучения в них</w:t>
      </w:r>
    </w:p>
    <w:p w:rsidR="0077043D" w:rsidRDefault="00F3535C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(МКБ -10)</w:t>
      </w:r>
    </w:p>
    <w:p w:rsidR="0077043D" w:rsidRPr="00BB07D6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72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2160"/>
      </w:tblGrid>
      <w:tr w:rsidR="0077043D" w:rsidRPr="00BB07D6" w:rsidTr="00BB07D6">
        <w:trPr>
          <w:trHeight w:val="5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7043D" w:rsidRPr="00BB07D6" w:rsidRDefault="00F3535C">
            <w:pPr>
              <w:pStyle w:val="af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Школы для больных хроническими заболеваниями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Код заболевания по МКБ -10</w:t>
            </w:r>
          </w:p>
        </w:tc>
      </w:tr>
      <w:tr w:rsidR="0077043D" w:rsidRPr="00BB07D6" w:rsidTr="008D68D2">
        <w:trPr>
          <w:trHeight w:val="3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tabs>
                <w:tab w:val="left" w:pos="17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RPr="00BB07D6" w:rsidTr="00BB07D6">
        <w:trPr>
          <w:trHeight w:val="3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артериальной гипертензией»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10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  <w:p w:rsidR="00780588" w:rsidRDefault="00780588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I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  <w:p w:rsidR="00780588" w:rsidRDefault="00780588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I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80588" w:rsidRPr="00780588" w:rsidRDefault="00780588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90.8</w:t>
            </w:r>
          </w:p>
        </w:tc>
      </w:tr>
      <w:tr w:rsidR="0077043D" w:rsidRPr="00BB07D6" w:rsidTr="00EA3AA5">
        <w:trPr>
          <w:trHeight w:val="11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бронхиальной астмой»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39.3</w:t>
            </w:r>
          </w:p>
          <w:p w:rsidR="00780588" w:rsidRPr="00BB07D6" w:rsidRDefault="00780588" w:rsidP="00780588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45.0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45.1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45.8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45.9</w:t>
            </w:r>
          </w:p>
        </w:tc>
      </w:tr>
      <w:tr w:rsidR="0077043D" w:rsidRPr="00BB07D6" w:rsidTr="00BB07D6">
        <w:trPr>
          <w:trHeight w:val="8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сердечной недостаточностью»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50.0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50.1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50.9</w:t>
            </w:r>
          </w:p>
        </w:tc>
      </w:tr>
      <w:tr w:rsidR="0077043D" w:rsidRPr="00BB07D6" w:rsidTr="00EA3AA5">
        <w:trPr>
          <w:trHeight w:val="4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избыточной массой тела и ожирением»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63.2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66</w:t>
            </w:r>
          </w:p>
        </w:tc>
      </w:tr>
      <w:tr w:rsidR="0077043D" w:rsidRPr="00BB07D6" w:rsidTr="008D68D2">
        <w:trPr>
          <w:trHeight w:val="7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заболеваниями суставов и позвоночника»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15.8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80588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42.1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45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05 – </w:t>
            </w:r>
            <w:r w:rsidRPr="00BB0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 06</w:t>
            </w:r>
          </w:p>
          <w:p w:rsidR="0077043D" w:rsidRPr="00BB07D6" w:rsidRDefault="00F3535C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 80 – М 81</w:t>
            </w:r>
          </w:p>
        </w:tc>
      </w:tr>
      <w:tr w:rsidR="00EA3AA5" w:rsidRPr="00BB07D6" w:rsidTr="00EA3AA5">
        <w:trPr>
          <w:trHeight w:val="3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A5" w:rsidRPr="00EA3AA5" w:rsidRDefault="00EA3AA5" w:rsidP="00EA3AA5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A5" w:rsidRPr="004148CE" w:rsidRDefault="00EA3AA5" w:rsidP="00EA3AA5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 xml:space="preserve">«Школа для онкологических пациентов»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A5" w:rsidRPr="004148CE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00 —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77043D" w:rsidRPr="00BB07D6" w:rsidTr="00EA3AA5">
        <w:trPr>
          <w:trHeight w:val="152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EA3AA5" w:rsidP="00AB6061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высокой интенсивностью кариеса и его осложнениями»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К02.2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К02.5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К02.8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К03.2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К02.3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К03.3</w:t>
            </w:r>
          </w:p>
          <w:p w:rsidR="00780588" w:rsidRPr="00780588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К04.0</w:t>
            </w: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 xml:space="preserve"> – К04.8</w:t>
            </w:r>
          </w:p>
        </w:tc>
      </w:tr>
      <w:tr w:rsidR="0077043D" w:rsidRPr="00BB07D6" w:rsidTr="00EA3AA5">
        <w:trPr>
          <w:trHeight w:val="69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EA3AA5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заболеваниями пародонта и слизистой рта»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К05.0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К05.3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К06.0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К12.0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К12.1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К12.3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К13.0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К13.1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К14.0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К14.8</w:t>
            </w:r>
          </w:p>
          <w:p w:rsidR="00EA3AA5" w:rsidRPr="00BB07D6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К14.9</w:t>
            </w:r>
          </w:p>
          <w:p w:rsidR="0077043D" w:rsidRPr="00780588" w:rsidRDefault="00EA3AA5" w:rsidP="00EA3AA5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М35.0</w:t>
            </w:r>
          </w:p>
        </w:tc>
      </w:tr>
      <w:tr w:rsidR="00BB07D6" w:rsidRPr="00BB07D6" w:rsidTr="00780588">
        <w:trPr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D6" w:rsidRPr="00BB07D6" w:rsidRDefault="00BB07D6" w:rsidP="00BB07D6">
            <w:pPr>
              <w:pStyle w:val="a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43D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F3535C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Pr="00BB07D6" w:rsidRDefault="003076B1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«Школа для стоматологических пациентов с предраковыми заболеваниями рта»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К 13.2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К 13.0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K 13.7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10.0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10.1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10.2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D 10.3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Q 78.1</w:t>
            </w:r>
          </w:p>
          <w:p w:rsidR="003076B1" w:rsidRPr="00780588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L 43</w:t>
            </w:r>
          </w:p>
          <w:p w:rsidR="0077043D" w:rsidRPr="00BB07D6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80588">
              <w:rPr>
                <w:rFonts w:ascii="Times New Roman" w:hAnsi="Times New Roman" w:cs="Times New Roman"/>
                <w:sz w:val="20"/>
                <w:szCs w:val="20"/>
              </w:rPr>
              <w:t>М35.0</w:t>
            </w:r>
          </w:p>
        </w:tc>
      </w:tr>
      <w:tr w:rsidR="00780588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BB07D6" w:rsidRDefault="00780588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88" w:rsidRPr="00BB07D6" w:rsidRDefault="003076B1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>«Школа для пациентов с заболеваниями ЖКТ</w:t>
            </w:r>
            <w:r w:rsidR="00F67107">
              <w:rPr>
                <w:rFonts w:ascii="Times New Roman" w:hAnsi="Times New Roman" w:cs="Times New Roman"/>
                <w:sz w:val="20"/>
                <w:szCs w:val="20"/>
              </w:rPr>
              <w:t xml:space="preserve"> у детей</w:t>
            </w:r>
            <w:r w:rsidRPr="006076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 xml:space="preserve">К25 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К26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К59.0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К90.0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К29.9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К21.0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К82.8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К58.3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К58.2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К58.1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К50.1</w:t>
            </w:r>
          </w:p>
          <w:p w:rsidR="003076B1" w:rsidRPr="003076B1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К52.2</w:t>
            </w:r>
          </w:p>
          <w:p w:rsidR="00780588" w:rsidRPr="00BB07D6" w:rsidRDefault="003076B1" w:rsidP="003076B1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076B1">
              <w:rPr>
                <w:rFonts w:ascii="Times New Roman" w:hAnsi="Times New Roman" w:cs="Times New Roman"/>
                <w:sz w:val="20"/>
                <w:szCs w:val="20"/>
              </w:rPr>
              <w:t>К51.0</w:t>
            </w:r>
          </w:p>
        </w:tc>
      </w:tr>
      <w:tr w:rsidR="00835B30" w:rsidRPr="00BB07D6" w:rsidTr="008D68D2">
        <w:trPr>
          <w:trHeight w:val="129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30" w:rsidRDefault="00835B30" w:rsidP="008D68D2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30" w:rsidRPr="006076C9" w:rsidRDefault="00894543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«Школа для детей с лор заболеваниями»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43" w:rsidRPr="00894543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J35.0</w:t>
            </w:r>
          </w:p>
          <w:p w:rsidR="00894543" w:rsidRPr="00894543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J35.1</w:t>
            </w:r>
          </w:p>
          <w:p w:rsidR="00894543" w:rsidRPr="00894543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J35.2</w:t>
            </w:r>
          </w:p>
          <w:p w:rsidR="00894543" w:rsidRPr="00894543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J35.3</w:t>
            </w:r>
          </w:p>
          <w:p w:rsidR="00894543" w:rsidRPr="00894543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J35.8</w:t>
            </w:r>
          </w:p>
          <w:p w:rsidR="00835B30" w:rsidRPr="003076B1" w:rsidRDefault="00894543" w:rsidP="00894543">
            <w:pPr>
              <w:pStyle w:val="af"/>
              <w:spacing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894543">
              <w:rPr>
                <w:rFonts w:ascii="Times New Roman" w:hAnsi="Times New Roman" w:cs="Times New Roman"/>
                <w:sz w:val="20"/>
                <w:szCs w:val="20"/>
              </w:rPr>
              <w:t>J35.9</w:t>
            </w:r>
          </w:p>
        </w:tc>
      </w:tr>
    </w:tbl>
    <w:p w:rsidR="0077043D" w:rsidRPr="006076C9" w:rsidRDefault="007704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Pr="00D01B4B" w:rsidRDefault="00835B30" w:rsidP="00D01B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835B30" w:rsidRDefault="00835B30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3C74DD" w:rsidRDefault="003C74DD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3C74DD" w:rsidRDefault="003C74DD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6076C9" w:rsidRDefault="006076C9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 И П О В О Е </w:t>
      </w:r>
      <w:r w:rsidR="00C02F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О Л О Ж Е Н И Е </w:t>
      </w: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организации деятельности 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для пациентов с хроническими неинфекционными заболеваниями</w:t>
      </w:r>
    </w:p>
    <w:p w:rsidR="0077043D" w:rsidRPr="00482A9E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043D" w:rsidRDefault="00F3535C">
      <w:pPr>
        <w:pStyle w:val="af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Школе для пациентов с хроническими неинфекционными заболеваниями (далее – Положение) устанавливает организационные основы деятельности Школ, которые создаются и функционируют на базе (указать название медицинской организации или филиала</w:t>
      </w:r>
      <w:r w:rsidR="00C02FF4">
        <w:rPr>
          <w:rFonts w:ascii="Times New Roman" w:hAnsi="Times New Roman" w:cs="Times New Roman"/>
          <w:sz w:val="28"/>
          <w:szCs w:val="28"/>
        </w:rPr>
        <w:t>/подразделения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организации). 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Руководство Школой осуществляет 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t>врач-терапевт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врач 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br/>
        <w:t>по медицинской профилактике</w:t>
      </w:r>
      <w:r w:rsidR="004F3E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2FF4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фельдшер в случае возложения на него функции врача</w:t>
      </w:r>
      <w:r w:rsidR="00482FCD">
        <w:rPr>
          <w:rFonts w:ascii="Times New Roman" w:hAnsi="Times New Roman" w:cs="Times New Roman"/>
          <w:sz w:val="28"/>
          <w:szCs w:val="28"/>
        </w:rPr>
        <w:t xml:space="preserve"> (далее – руководитель Школы)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Работа Школы осуществляется в соответствии с настоящим Положением.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Занятия в Школе имеют право проводить медицинские работники, в том числе в</w:t>
      </w:r>
      <w:r>
        <w:rPr>
          <w:rFonts w:ascii="Times New Roman" w:hAnsi="Times New Roman" w:cs="Times New Roman"/>
          <w:color w:val="000000"/>
          <w:sz w:val="28"/>
          <w:szCs w:val="28"/>
        </w:rPr>
        <w:t>рач-терапевт, врач по</w:t>
      </w:r>
      <w:r w:rsidR="00486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486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</w:t>
      </w:r>
      <w:r w:rsidR="0048682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фельдшер.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Организационные модели Школы могут включать обучение пациентов </w:t>
      </w:r>
      <w:r>
        <w:rPr>
          <w:rFonts w:ascii="Times New Roman" w:hAnsi="Times New Roman" w:cs="Times New Roman"/>
          <w:sz w:val="28"/>
          <w:szCs w:val="28"/>
        </w:rPr>
        <w:br/>
        <w:t>в очной и дистанционной форме;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Школу направляются пациенты, не прошедшие обучение</w:t>
      </w:r>
      <w:r w:rsidR="003076B1">
        <w:rPr>
          <w:rFonts w:ascii="Times New Roman" w:hAnsi="Times New Roman" w:cs="Times New Roman"/>
          <w:sz w:val="28"/>
          <w:szCs w:val="28"/>
        </w:rPr>
        <w:t xml:space="preserve"> (первичный цикл) или пациенты.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Обучение проводится по </w:t>
      </w:r>
      <w:r w:rsidR="00C02FF4">
        <w:rPr>
          <w:rFonts w:ascii="Times New Roman" w:hAnsi="Times New Roman" w:cs="Times New Roman"/>
          <w:sz w:val="28"/>
          <w:szCs w:val="28"/>
        </w:rPr>
        <w:t xml:space="preserve">одной из образовательных программ, приведенной </w:t>
      </w:r>
      <w:r w:rsidR="00516365">
        <w:rPr>
          <w:rFonts w:ascii="Times New Roman" w:hAnsi="Times New Roman" w:cs="Times New Roman"/>
          <w:sz w:val="28"/>
          <w:szCs w:val="28"/>
        </w:rPr>
        <w:t>в Приложении</w:t>
      </w:r>
      <w:r w:rsidR="00C02FF4">
        <w:rPr>
          <w:rFonts w:ascii="Times New Roman" w:hAnsi="Times New Roman" w:cs="Times New Roman"/>
          <w:sz w:val="28"/>
          <w:szCs w:val="28"/>
        </w:rPr>
        <w:t xml:space="preserve"> №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02FF4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приказу.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Анализ деятельности и </w:t>
      </w:r>
      <w:r w:rsidR="003076B1">
        <w:rPr>
          <w:rFonts w:ascii="Times New Roman" w:hAnsi="Times New Roman" w:cs="Times New Roman"/>
          <w:sz w:val="28"/>
          <w:szCs w:val="28"/>
        </w:rPr>
        <w:t>«Дневник самоконтроля»</w:t>
      </w:r>
      <w:r>
        <w:rPr>
          <w:rFonts w:ascii="Times New Roman" w:hAnsi="Times New Roman" w:cs="Times New Roman"/>
          <w:sz w:val="28"/>
          <w:szCs w:val="28"/>
        </w:rPr>
        <w:t xml:space="preserve"> пациентов в каждой Школе осуществляется руководителем Школы.</w:t>
      </w:r>
    </w:p>
    <w:p w:rsidR="0077043D" w:rsidRPr="00482A9E" w:rsidRDefault="0077043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77043D" w:rsidRDefault="00F3535C">
      <w:pPr>
        <w:pStyle w:val="af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Повышение информированности пациентов о заболевании и факторах риска его развития.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Повышение ответственности пациента за сохранение его здоровья.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Формирование рационального и активного отношения пациента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к заболеванию, мотивации к оздоровлению, приверженности к лечению </w:t>
      </w:r>
      <w:r>
        <w:rPr>
          <w:rFonts w:ascii="Times New Roman" w:hAnsi="Times New Roman" w:cs="Times New Roman"/>
          <w:sz w:val="28"/>
          <w:szCs w:val="28"/>
        </w:rPr>
        <w:br/>
        <w:t>и выполнению рекомендаций врача.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Формирование у пациентов умений и навыков по самоконтролю </w:t>
      </w:r>
      <w:r>
        <w:rPr>
          <w:rFonts w:ascii="Times New Roman" w:hAnsi="Times New Roman" w:cs="Times New Roman"/>
          <w:sz w:val="28"/>
          <w:szCs w:val="28"/>
        </w:rPr>
        <w:br/>
      </w:r>
      <w:r w:rsidR="00853221">
        <w:rPr>
          <w:rFonts w:ascii="Times New Roman" w:hAnsi="Times New Roman" w:cs="Times New Roman"/>
          <w:sz w:val="28"/>
          <w:szCs w:val="28"/>
        </w:rPr>
        <w:t>за состоянием здоровья. Оказание</w:t>
      </w:r>
      <w:r>
        <w:rPr>
          <w:rFonts w:ascii="Times New Roman" w:hAnsi="Times New Roman" w:cs="Times New Roman"/>
          <w:sz w:val="28"/>
          <w:szCs w:val="28"/>
        </w:rPr>
        <w:t xml:space="preserve"> первой доврачебной помощи в случаях обострений и кризов.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Формирование у пациентов навыков и умений по снижению неблагоприятного влияния на их здоровье поведенческих факторов риска (питание, двигательная активность, управление стрессом, отказ от вредных привычек).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Формирование у пациентов практических навыков по анализу причин, факторов, влияющих на здоровье и обучение пациентов составлению плана индивидуального оздоровления.</w:t>
      </w:r>
    </w:p>
    <w:p w:rsidR="0077043D" w:rsidRDefault="0077043D">
      <w:pPr>
        <w:pStyle w:val="af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A9E" w:rsidRDefault="00482A9E">
      <w:pPr>
        <w:pStyle w:val="af"/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занятий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Контингент слушателей для занятий в Школе отбирается </w:t>
      </w:r>
      <w:r w:rsidR="003B76E9">
        <w:rPr>
          <w:rFonts w:ascii="Times New Roman" w:hAnsi="Times New Roman" w:cs="Times New Roman"/>
          <w:sz w:val="28"/>
          <w:szCs w:val="28"/>
        </w:rPr>
        <w:t>и</w:t>
      </w:r>
      <w:r w:rsidR="003B76E9" w:rsidRPr="003B76E9">
        <w:rPr>
          <w:rFonts w:ascii="Times New Roman" w:hAnsi="Times New Roman" w:cs="Times New Roman"/>
          <w:sz w:val="28"/>
          <w:szCs w:val="28"/>
        </w:rPr>
        <w:t xml:space="preserve">з числа лиц, состоящих под диспансерным наблюдением согласно Приказу </w:t>
      </w:r>
      <w:r w:rsidR="003B76E9" w:rsidRPr="003B76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Министерства здравоохранения РФ от 15 марта 2022 г. N 168н», 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 привлекаются к занятиям в Школе пациенты с нарушением когнитивных функций, наличием острых заболеваний и хронических заболеваний в стадии обострения или декомпенсации.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Занятия в Школе носят цикличный характер.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Численность пациентов в группе должна составлять не более 8 человек, </w:t>
      </w:r>
      <w:r>
        <w:rPr>
          <w:rFonts w:ascii="Times New Roman" w:hAnsi="Times New Roman" w:cs="Times New Roman"/>
          <w:sz w:val="28"/>
          <w:szCs w:val="28"/>
        </w:rPr>
        <w:br/>
        <w:t>в процессе обучения не рекомендуется присоединять новых пациентов.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Продолжительность обучения пациентов – 1 – 2 недели, рекомендуемое число занятий 3, продолжительность занятий – 60 – 90 минут.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Структура занятия: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лекционный материал;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– 50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практические занятия;</w:t>
      </w:r>
    </w:p>
    <w:p w:rsidR="003B76E9" w:rsidRDefault="00F3535C" w:rsidP="00482A9E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</w:t>
      </w:r>
      <w:r w:rsidR="0085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– ответы на</w:t>
      </w:r>
      <w:r w:rsidR="003B76E9">
        <w:rPr>
          <w:rFonts w:ascii="Times New Roman" w:hAnsi="Times New Roman" w:cs="Times New Roman"/>
          <w:sz w:val="28"/>
          <w:szCs w:val="28"/>
        </w:rPr>
        <w:t xml:space="preserve"> вопросы, обсуждения, дискуссия.</w:t>
      </w:r>
    </w:p>
    <w:p w:rsidR="00482A9E" w:rsidRPr="00482A9E" w:rsidRDefault="00482A9E" w:rsidP="00482A9E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77043D" w:rsidRDefault="00016C8D">
      <w:pPr>
        <w:pStyle w:val="af"/>
        <w:numPr>
          <w:ilvl w:val="0"/>
          <w:numId w:val="4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="00F3535C">
        <w:rPr>
          <w:rFonts w:ascii="Times New Roman" w:hAnsi="Times New Roman" w:cs="Times New Roman"/>
          <w:sz w:val="28"/>
          <w:szCs w:val="28"/>
        </w:rPr>
        <w:t xml:space="preserve"> для проведения занятий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016C8D" w:rsidRPr="00016C8D">
        <w:rPr>
          <w:rFonts w:ascii="Times New Roman" w:hAnsi="Times New Roman" w:cs="Times New Roman"/>
          <w:sz w:val="28"/>
          <w:szCs w:val="28"/>
        </w:rPr>
        <w:t>Оснащение для проведения занятий</w:t>
      </w:r>
      <w:r w:rsidR="00016C8D">
        <w:rPr>
          <w:rFonts w:ascii="Times New Roman" w:hAnsi="Times New Roman" w:cs="Times New Roman"/>
          <w:sz w:val="28"/>
          <w:szCs w:val="28"/>
        </w:rPr>
        <w:t>: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и стулья;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6C8D">
        <w:rPr>
          <w:rFonts w:ascii="Times New Roman" w:hAnsi="Times New Roman" w:cs="Times New Roman"/>
          <w:sz w:val="28"/>
          <w:szCs w:val="28"/>
        </w:rPr>
        <w:t>монитор</w:t>
      </w:r>
      <w:r>
        <w:rPr>
          <w:rFonts w:ascii="Times New Roman" w:hAnsi="Times New Roman" w:cs="Times New Roman"/>
          <w:sz w:val="28"/>
          <w:szCs w:val="28"/>
        </w:rPr>
        <w:t xml:space="preserve"> или интерактивная доска;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бумага, фломастеры, ручки, карандаши;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материалы для пациентов (дневники, брошюры, памятки, буклеты, плакаты и др.)</w:t>
      </w:r>
      <w:r w:rsidR="00853221">
        <w:rPr>
          <w:rFonts w:ascii="Times New Roman" w:hAnsi="Times New Roman" w:cs="Times New Roman"/>
          <w:sz w:val="28"/>
          <w:szCs w:val="28"/>
        </w:rPr>
        <w:t>.</w:t>
      </w:r>
    </w:p>
    <w:p w:rsidR="00016C8D" w:rsidRPr="00482A9E" w:rsidRDefault="00F3535C" w:rsidP="00482A9E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принтер, к</w:t>
      </w:r>
      <w:r w:rsidR="00016C8D">
        <w:rPr>
          <w:rFonts w:ascii="Times New Roman" w:hAnsi="Times New Roman" w:cs="Times New Roman"/>
          <w:sz w:val="28"/>
          <w:szCs w:val="28"/>
        </w:rPr>
        <w:t>серокс, программное обеспечение, информационные материалы.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16C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Специальное </w:t>
      </w:r>
      <w:r w:rsidR="00016C8D">
        <w:rPr>
          <w:rFonts w:ascii="Times New Roman" w:hAnsi="Times New Roman" w:cs="Times New Roman"/>
          <w:sz w:val="28"/>
          <w:szCs w:val="28"/>
        </w:rPr>
        <w:t>оснащение</w:t>
      </w:r>
      <w:r>
        <w:rPr>
          <w:rFonts w:ascii="Times New Roman" w:hAnsi="Times New Roman" w:cs="Times New Roman"/>
          <w:sz w:val="28"/>
          <w:szCs w:val="28"/>
        </w:rPr>
        <w:t>, необходимое для проведения занятий в Школе</w:t>
      </w:r>
      <w:r>
        <w:rPr>
          <w:rFonts w:ascii="Times New Roman" w:hAnsi="Times New Roman" w:cs="Times New Roman"/>
          <w:sz w:val="28"/>
          <w:szCs w:val="28"/>
        </w:rPr>
        <w:br/>
        <w:t>в зависимости от патологии: тонометры, пикфлуометры, глюкометры, сантиметровые ленты, весы.</w:t>
      </w:r>
    </w:p>
    <w:p w:rsidR="0077043D" w:rsidRDefault="00F3535C">
      <w:pPr>
        <w:pStyle w:val="af"/>
        <w:numPr>
          <w:ilvl w:val="0"/>
          <w:numId w:val="4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руководителя Школы 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Обеспечение регулярной деятельности Школы.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уровня знаний, приобретенных пациентами в Школе.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Оценка организации и качества обучения в Школе.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Координация деятельности со специалистами других подразделений</w:t>
      </w:r>
      <w:r w:rsidR="004F3E18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3D" w:rsidRPr="00403235" w:rsidRDefault="00F3535C" w:rsidP="00403235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Ежегодное предоставление отчета о работе Школы.</w:t>
      </w:r>
    </w:p>
    <w:p w:rsidR="0077043D" w:rsidRPr="00482A9E" w:rsidRDefault="0077043D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77043D" w:rsidRDefault="00F3535C">
      <w:pPr>
        <w:pStyle w:val="af"/>
        <w:numPr>
          <w:ilvl w:val="0"/>
          <w:numId w:val="4"/>
        </w:numPr>
        <w:spacing w:line="240" w:lineRule="auto"/>
        <w:ind w:left="72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перечень учетно-отчетной документации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Журнал регистрации пациентов, обучающихся в Школах по каждому виду Школы </w:t>
      </w:r>
      <w:r w:rsidR="00C02FF4">
        <w:rPr>
          <w:rFonts w:ascii="Times New Roman" w:hAnsi="Times New Roman" w:cs="Times New Roman"/>
          <w:sz w:val="28"/>
          <w:szCs w:val="28"/>
        </w:rPr>
        <w:t>(Приложение №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Медицинская амбулаторная карта больного. В амбулаторной карте должны быть записи о начале обучения в Шко</w:t>
      </w:r>
      <w:r w:rsidR="003B76E9">
        <w:rPr>
          <w:rFonts w:ascii="Times New Roman" w:hAnsi="Times New Roman" w:cs="Times New Roman"/>
          <w:sz w:val="28"/>
          <w:szCs w:val="28"/>
        </w:rPr>
        <w:t xml:space="preserve">ле, даты и темы каждого занятия. Для тех, кто прошел обучение </w:t>
      </w:r>
      <w:r>
        <w:rPr>
          <w:rFonts w:ascii="Times New Roman" w:hAnsi="Times New Roman" w:cs="Times New Roman"/>
          <w:sz w:val="28"/>
          <w:szCs w:val="28"/>
        </w:rPr>
        <w:t>в Школе, на лицевой стороне медицинской карты амбулаторного больного ставится отметка «Школа (наименование Школы)» с ука</w:t>
      </w:r>
      <w:r w:rsidR="003B76E9">
        <w:rPr>
          <w:rFonts w:ascii="Times New Roman" w:hAnsi="Times New Roman" w:cs="Times New Roman"/>
          <w:sz w:val="28"/>
          <w:szCs w:val="28"/>
        </w:rPr>
        <w:t xml:space="preserve">занием даты завершения занятий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C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Годовая отчетная форма № 62 «Сведения о лечебно-профилактическом учреждении».</w:t>
      </w:r>
    </w:p>
    <w:p w:rsidR="0077043D" w:rsidRPr="00C02FF4" w:rsidRDefault="00F3535C" w:rsidP="00C02FF4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Ежемесячный</w:t>
      </w:r>
      <w:r w:rsidR="00C02FF4">
        <w:rPr>
          <w:rFonts w:ascii="Times New Roman" w:hAnsi="Times New Roman" w:cs="Times New Roman"/>
          <w:sz w:val="28"/>
          <w:szCs w:val="28"/>
        </w:rPr>
        <w:t xml:space="preserve"> отчет о работе Школы по форме, приведенной </w:t>
      </w:r>
      <w:r w:rsidR="00C02FF4">
        <w:rPr>
          <w:rFonts w:ascii="Times New Roman" w:hAnsi="Times New Roman" w:cs="Times New Roman"/>
          <w:sz w:val="28"/>
          <w:szCs w:val="28"/>
        </w:rPr>
        <w:br/>
      </w:r>
      <w:r w:rsidR="004F3E18">
        <w:rPr>
          <w:rFonts w:ascii="Times New Roman" w:hAnsi="Times New Roman" w:cs="Times New Roman"/>
          <w:sz w:val="28"/>
          <w:szCs w:val="28"/>
        </w:rPr>
        <w:t xml:space="preserve">в </w:t>
      </w:r>
      <w:r w:rsidR="00C02FF4" w:rsidRPr="00C02FF4">
        <w:rPr>
          <w:rFonts w:ascii="Times New Roman" w:hAnsi="Times New Roman" w:cs="Times New Roman"/>
          <w:sz w:val="28"/>
          <w:szCs w:val="28"/>
        </w:rPr>
        <w:t xml:space="preserve">Приложении № 6 к </w:t>
      </w:r>
      <w:r w:rsidR="00C02FF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C02FF4" w:rsidRPr="00C02FF4">
        <w:rPr>
          <w:rFonts w:ascii="Times New Roman" w:hAnsi="Times New Roman" w:cs="Times New Roman"/>
          <w:sz w:val="28"/>
          <w:szCs w:val="28"/>
        </w:rPr>
        <w:t>приказу.</w:t>
      </w:r>
    </w:p>
    <w:p w:rsidR="0077043D" w:rsidRDefault="00F3535C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ПРОГРАММЫ</w:t>
      </w:r>
    </w:p>
    <w:p w:rsidR="004F3E18" w:rsidRPr="004F3E18" w:rsidRDefault="004F3E18" w:rsidP="004F3E18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8">
        <w:rPr>
          <w:rFonts w:ascii="Times New Roman" w:hAnsi="Times New Roman" w:cs="Times New Roman"/>
          <w:b/>
          <w:sz w:val="28"/>
          <w:szCs w:val="28"/>
        </w:rPr>
        <w:t xml:space="preserve">Школ для пациентов </w:t>
      </w:r>
    </w:p>
    <w:p w:rsidR="0077043D" w:rsidRPr="004F3E18" w:rsidRDefault="004F3E18" w:rsidP="004F3E18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18">
        <w:rPr>
          <w:rFonts w:ascii="Times New Roman" w:hAnsi="Times New Roman" w:cs="Times New Roman"/>
          <w:b/>
          <w:sz w:val="28"/>
          <w:szCs w:val="28"/>
        </w:rPr>
        <w:t>с хроническими неинфекционными заболеваниями</w:t>
      </w:r>
    </w:p>
    <w:p w:rsidR="004F3E18" w:rsidRPr="00F67107" w:rsidRDefault="004F3E18" w:rsidP="004F3E18">
      <w:pPr>
        <w:pStyle w:val="af"/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7043D" w:rsidRDefault="00F3535C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1 «Школа для пациентов с артериальной гипертензией»</w:t>
      </w:r>
    </w:p>
    <w:p w:rsidR="0077043D" w:rsidRPr="00E316B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7043D" w:rsidRDefault="001753D1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4F3E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такое артериальная гипертензия. Факторы риска</w:t>
      </w:r>
      <w:r w:rsidR="004F3E18">
        <w:rPr>
          <w:rFonts w:ascii="Times New Roman" w:hAnsi="Times New Roman" w:cs="Times New Roman"/>
          <w:b/>
          <w:sz w:val="28"/>
          <w:szCs w:val="28"/>
        </w:rPr>
        <w:t>»:</w:t>
      </w:r>
    </w:p>
    <w:p w:rsidR="003B76E9" w:rsidRDefault="00F3535C" w:rsidP="00853221">
      <w:pPr>
        <w:pStyle w:val="af"/>
        <w:spacing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артериальное давление</w:t>
      </w:r>
      <w:r w:rsidR="003B76E9">
        <w:rPr>
          <w:rFonts w:ascii="Times New Roman" w:hAnsi="Times New Roman" w:cs="Times New Roman"/>
          <w:sz w:val="28"/>
          <w:szCs w:val="28"/>
        </w:rPr>
        <w:t xml:space="preserve"> </w:t>
      </w:r>
      <w:r w:rsidR="003B76E9" w:rsidRPr="003B76E9">
        <w:rPr>
          <w:rFonts w:ascii="Times New Roman" w:hAnsi="Times New Roman" w:cs="Times New Roman"/>
          <w:sz w:val="28"/>
          <w:szCs w:val="28"/>
        </w:rPr>
        <w:t>(далее – АД)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B76E9">
        <w:rPr>
          <w:rFonts w:ascii="Times New Roman" w:hAnsi="Times New Roman" w:cs="Times New Roman"/>
          <w:sz w:val="28"/>
          <w:szCs w:val="28"/>
        </w:rPr>
        <w:t xml:space="preserve"> что считать нормой, повышенным АД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43D" w:rsidRDefault="003B76E9" w:rsidP="00853221">
      <w:pPr>
        <w:pStyle w:val="af"/>
        <w:spacing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F3535C">
        <w:rPr>
          <w:rFonts w:ascii="Times New Roman" w:hAnsi="Times New Roman" w:cs="Times New Roman"/>
          <w:sz w:val="28"/>
          <w:szCs w:val="28"/>
        </w:rPr>
        <w:t>то нужно знать паци</w:t>
      </w:r>
      <w:r w:rsidR="00853221">
        <w:rPr>
          <w:rFonts w:ascii="Times New Roman" w:hAnsi="Times New Roman" w:cs="Times New Roman"/>
          <w:sz w:val="28"/>
          <w:szCs w:val="28"/>
        </w:rPr>
        <w:t>енту об артериальной гипертонии;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</w:t>
      </w:r>
      <w:r w:rsidR="00853221">
        <w:rPr>
          <w:rFonts w:ascii="Times New Roman" w:hAnsi="Times New Roman" w:cs="Times New Roman"/>
          <w:sz w:val="28"/>
          <w:szCs w:val="28"/>
        </w:rPr>
        <w:t>жно стремиться к нормальному АД;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221">
        <w:rPr>
          <w:rFonts w:ascii="Times New Roman" w:hAnsi="Times New Roman" w:cs="Times New Roman"/>
          <w:sz w:val="28"/>
          <w:szCs w:val="28"/>
        </w:rPr>
        <w:t>факторы, влияющие на уровень АД;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течение артериальной гипертонии, </w:t>
      </w:r>
      <w:r w:rsidR="00853221">
        <w:rPr>
          <w:rFonts w:ascii="Times New Roman" w:hAnsi="Times New Roman" w:cs="Times New Roman"/>
          <w:sz w:val="28"/>
          <w:szCs w:val="28"/>
        </w:rPr>
        <w:t>основные проявления заболевания;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измерения АД. Виды тонометров, их оценка. Особенност</w:t>
      </w:r>
      <w:r w:rsidR="00853221">
        <w:rPr>
          <w:rFonts w:ascii="Times New Roman" w:hAnsi="Times New Roman" w:cs="Times New Roman"/>
          <w:sz w:val="28"/>
          <w:szCs w:val="28"/>
        </w:rPr>
        <w:t>и самостоятельного измерения АД;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избыточная масса</w:t>
      </w:r>
      <w:r w:rsidR="00853221">
        <w:rPr>
          <w:rFonts w:ascii="Times New Roman" w:hAnsi="Times New Roman" w:cs="Times New Roman"/>
          <w:sz w:val="28"/>
          <w:szCs w:val="28"/>
        </w:rPr>
        <w:t xml:space="preserve"> тела и артериальная гипертония;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</w:t>
      </w:r>
      <w:r w:rsidR="00853221">
        <w:rPr>
          <w:rFonts w:ascii="Times New Roman" w:hAnsi="Times New Roman" w:cs="Times New Roman"/>
          <w:sz w:val="28"/>
          <w:szCs w:val="28"/>
        </w:rPr>
        <w:t>овое питание, основные принципы;</w:t>
      </w:r>
    </w:p>
    <w:p w:rsidR="0077043D" w:rsidRDefault="00680EF0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3535C">
        <w:rPr>
          <w:rFonts w:ascii="Times New Roman" w:hAnsi="Times New Roman" w:cs="Times New Roman"/>
          <w:sz w:val="28"/>
          <w:szCs w:val="28"/>
        </w:rPr>
        <w:t>иетические рекомендации для</w:t>
      </w:r>
      <w:r w:rsidR="00853221">
        <w:rPr>
          <w:rFonts w:ascii="Times New Roman" w:hAnsi="Times New Roman" w:cs="Times New Roman"/>
          <w:sz w:val="28"/>
          <w:szCs w:val="28"/>
        </w:rPr>
        <w:t xml:space="preserve"> лиц с артериальной гипертонией;</w:t>
      </w:r>
    </w:p>
    <w:p w:rsidR="0077043D" w:rsidRDefault="00853221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пищевого рациона;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нужно кате</w:t>
      </w:r>
      <w:r w:rsidR="00853221">
        <w:rPr>
          <w:rFonts w:ascii="Times New Roman" w:hAnsi="Times New Roman" w:cs="Times New Roman"/>
          <w:sz w:val="28"/>
          <w:szCs w:val="28"/>
        </w:rPr>
        <w:t>горически отказаться от курения;</w:t>
      </w:r>
    </w:p>
    <w:p w:rsidR="0077043D" w:rsidRDefault="00853221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алкоголь: мифы и реальность;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настроение и артериальное давление. Как научиться преодолевать стресс.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активность: допустимый уровень и контроль интенсивности нагрузки.</w:t>
      </w:r>
    </w:p>
    <w:p w:rsidR="0077043D" w:rsidRDefault="00F3535C" w:rsidP="00853221">
      <w:pPr>
        <w:pStyle w:val="a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4F3E1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4F3E18">
        <w:rPr>
          <w:rFonts w:ascii="Times New Roman" w:hAnsi="Times New Roman" w:cs="Times New Roman"/>
          <w:b/>
          <w:sz w:val="28"/>
          <w:szCs w:val="28"/>
        </w:rPr>
        <w:t>ерапия артериальной гипертензии»: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медикаментозное лечение артериальной гипертонии: основные лекарств</w:t>
      </w:r>
      <w:r w:rsidR="00853221">
        <w:rPr>
          <w:rFonts w:ascii="Times New Roman" w:hAnsi="Times New Roman" w:cs="Times New Roman"/>
          <w:sz w:val="28"/>
          <w:szCs w:val="28"/>
        </w:rPr>
        <w:t>енные препараты, правила приема;</w:t>
      </w:r>
    </w:p>
    <w:p w:rsidR="0077043D" w:rsidRDefault="00680EF0" w:rsidP="0085322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535C">
        <w:rPr>
          <w:rFonts w:ascii="Times New Roman" w:hAnsi="Times New Roman" w:cs="Times New Roman"/>
          <w:sz w:val="28"/>
          <w:szCs w:val="28"/>
        </w:rPr>
        <w:t>обочное действие лекарственных средств.</w:t>
      </w:r>
    </w:p>
    <w:p w:rsidR="0077043D" w:rsidRDefault="00680EF0" w:rsidP="001753D1">
      <w:pPr>
        <w:pStyle w:val="af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3535C">
        <w:rPr>
          <w:rFonts w:ascii="Times New Roman" w:hAnsi="Times New Roman" w:cs="Times New Roman"/>
          <w:sz w:val="28"/>
          <w:szCs w:val="28"/>
        </w:rPr>
        <w:t>сложнения артериальной гипертонии: инсульт, сердечная недостаточность, инфаркт миокарда, гипертонический к</w:t>
      </w:r>
      <w:r w:rsidR="00B66ECF">
        <w:rPr>
          <w:rFonts w:ascii="Times New Roman" w:hAnsi="Times New Roman" w:cs="Times New Roman"/>
          <w:sz w:val="28"/>
          <w:szCs w:val="28"/>
        </w:rPr>
        <w:t>риз, нарушение сердечного ритма;</w:t>
      </w:r>
    </w:p>
    <w:p w:rsidR="0077043D" w:rsidRDefault="00680EF0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3535C">
        <w:rPr>
          <w:rFonts w:ascii="Times New Roman" w:hAnsi="Times New Roman" w:cs="Times New Roman"/>
          <w:sz w:val="28"/>
          <w:szCs w:val="28"/>
        </w:rPr>
        <w:t>огда следует обратиться к врачу и когда можно помочь себе самому. Какие препарат</w:t>
      </w:r>
      <w:r w:rsidR="00B66ECF">
        <w:rPr>
          <w:rFonts w:ascii="Times New Roman" w:hAnsi="Times New Roman" w:cs="Times New Roman"/>
          <w:sz w:val="28"/>
          <w:szCs w:val="28"/>
        </w:rPr>
        <w:t>ы надо иметь в домашней аптечке;</w:t>
      </w:r>
    </w:p>
    <w:p w:rsidR="0077043D" w:rsidRDefault="00680EF0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535C">
        <w:rPr>
          <w:rFonts w:ascii="Times New Roman" w:hAnsi="Times New Roman" w:cs="Times New Roman"/>
          <w:sz w:val="28"/>
          <w:szCs w:val="28"/>
        </w:rPr>
        <w:t>ринципы контроля артериального давления: регулярность, систематичнос</w:t>
      </w:r>
      <w:r w:rsidR="00B66ECF">
        <w:rPr>
          <w:rFonts w:ascii="Times New Roman" w:hAnsi="Times New Roman" w:cs="Times New Roman"/>
          <w:sz w:val="28"/>
          <w:szCs w:val="28"/>
        </w:rPr>
        <w:t>ть, длительность, необходимость;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EF0">
        <w:rPr>
          <w:rFonts w:ascii="Times New Roman" w:hAnsi="Times New Roman" w:cs="Times New Roman"/>
          <w:sz w:val="28"/>
          <w:szCs w:val="28"/>
        </w:rPr>
        <w:t>в</w:t>
      </w:r>
      <w:r w:rsidR="00B66ECF">
        <w:rPr>
          <w:rFonts w:ascii="Times New Roman" w:hAnsi="Times New Roman" w:cs="Times New Roman"/>
          <w:sz w:val="28"/>
          <w:szCs w:val="28"/>
        </w:rPr>
        <w:t>едение «Дневника самоконтроля»;</w:t>
      </w:r>
    </w:p>
    <w:p w:rsidR="00482A9E" w:rsidRPr="001753D1" w:rsidRDefault="00680EF0" w:rsidP="001753D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3535C">
        <w:rPr>
          <w:rFonts w:ascii="Times New Roman" w:hAnsi="Times New Roman" w:cs="Times New Roman"/>
          <w:sz w:val="28"/>
          <w:szCs w:val="28"/>
        </w:rPr>
        <w:t>ценка усвоения материала. Вопросы.</w:t>
      </w:r>
    </w:p>
    <w:p w:rsidR="001753D1" w:rsidRPr="001753D1" w:rsidRDefault="001753D1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F3535C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2 «Школа для пациентов с бронхиальной астмой»</w:t>
      </w:r>
      <w:r w:rsidR="004F3E18">
        <w:rPr>
          <w:rFonts w:ascii="Times New Roman" w:hAnsi="Times New Roman" w:cs="Times New Roman"/>
          <w:b/>
          <w:sz w:val="28"/>
          <w:szCs w:val="28"/>
        </w:rPr>
        <w:t>:</w:t>
      </w:r>
    </w:p>
    <w:p w:rsidR="0077043D" w:rsidRDefault="0077043D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77043D" w:rsidRDefault="001753D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Что такое бронхиальн</w:t>
      </w:r>
      <w:r w:rsidR="000D227E">
        <w:rPr>
          <w:rFonts w:ascii="Times New Roman" w:hAnsi="Times New Roman" w:cs="Times New Roman"/>
          <w:b/>
          <w:sz w:val="28"/>
          <w:szCs w:val="28"/>
        </w:rPr>
        <w:t>ая астма. Этиология заболевания»:</w:t>
      </w:r>
    </w:p>
    <w:p w:rsidR="003B76E9" w:rsidRDefault="003B76E9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бронхиальная астма;</w:t>
      </w:r>
    </w:p>
    <w:p w:rsidR="0077043D" w:rsidRDefault="00680EF0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3535C">
        <w:rPr>
          <w:rFonts w:ascii="Times New Roman" w:hAnsi="Times New Roman" w:cs="Times New Roman"/>
          <w:sz w:val="28"/>
          <w:szCs w:val="28"/>
        </w:rPr>
        <w:t>икфлоуметрия. Знакомство с прибором и методикой его использования. Обучение самоконтролю с помощью пикфлоуметра. Аллергия - терминология, профилактика, виды алл</w:t>
      </w:r>
      <w:r w:rsidR="00B66ECF">
        <w:rPr>
          <w:rFonts w:ascii="Times New Roman" w:hAnsi="Times New Roman" w:cs="Times New Roman"/>
          <w:sz w:val="28"/>
          <w:szCs w:val="28"/>
        </w:rPr>
        <w:t>ергенов;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неаллергические причины бронхиальной астмы, способы 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B66ECF">
        <w:rPr>
          <w:rFonts w:ascii="Times New Roman" w:hAnsi="Times New Roman" w:cs="Times New Roman"/>
          <w:sz w:val="28"/>
          <w:szCs w:val="28"/>
        </w:rPr>
        <w:t>и профилактика приступов удушья;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вирусной инфекции в течение бронхиальной астмы. Лечение вирусной инфекции, принципы</w:t>
      </w:r>
      <w:r w:rsidR="00B66ECF">
        <w:rPr>
          <w:rFonts w:ascii="Times New Roman" w:hAnsi="Times New Roman" w:cs="Times New Roman"/>
          <w:sz w:val="28"/>
          <w:szCs w:val="28"/>
        </w:rPr>
        <w:t xml:space="preserve"> профилактики вирусных инфекций;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ночная астма, причины возникновения приступов. Меры профилактики ночных приступов удушья. Принципы </w:t>
      </w:r>
      <w:r w:rsidR="00B66ECF">
        <w:rPr>
          <w:rFonts w:ascii="Times New Roman" w:hAnsi="Times New Roman" w:cs="Times New Roman"/>
          <w:sz w:val="28"/>
          <w:szCs w:val="28"/>
        </w:rPr>
        <w:t>лечения ночных приступов удушья;</w:t>
      </w:r>
    </w:p>
    <w:p w:rsidR="000D227E" w:rsidRPr="000D227E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пищевая аллергия – терминология, клинические проявления. Питани</w:t>
      </w:r>
      <w:r w:rsidR="003B76E9">
        <w:rPr>
          <w:rFonts w:ascii="Times New Roman" w:hAnsi="Times New Roman" w:cs="Times New Roman"/>
          <w:sz w:val="28"/>
          <w:szCs w:val="28"/>
        </w:rPr>
        <w:t>е больного бронхиальной астмой.</w:t>
      </w:r>
    </w:p>
    <w:p w:rsidR="0077043D" w:rsidRDefault="001753D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="00F3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 w:rsidR="00F3535C">
        <w:rPr>
          <w:rFonts w:ascii="Times New Roman" w:hAnsi="Times New Roman" w:cs="Times New Roman"/>
          <w:b/>
          <w:sz w:val="28"/>
          <w:szCs w:val="28"/>
        </w:rPr>
        <w:t>Лечение бронхиальной астмы. Оказание неотложной помощи при приступ</w:t>
      </w:r>
      <w:r w:rsidR="000D227E">
        <w:rPr>
          <w:rFonts w:ascii="Times New Roman" w:hAnsi="Times New Roman" w:cs="Times New Roman"/>
          <w:b/>
          <w:sz w:val="28"/>
          <w:szCs w:val="28"/>
        </w:rPr>
        <w:t>ах удушья»: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ингаляционная терапия с помо</w:t>
      </w:r>
      <w:r w:rsidR="003B76E9">
        <w:rPr>
          <w:rFonts w:ascii="Times New Roman" w:hAnsi="Times New Roman" w:cs="Times New Roman"/>
          <w:sz w:val="28"/>
          <w:szCs w:val="28"/>
        </w:rPr>
        <w:t xml:space="preserve">щью ультразвуковых ингаляторов </w:t>
      </w:r>
      <w:r w:rsidR="003B76E9">
        <w:rPr>
          <w:rFonts w:ascii="Times New Roman" w:hAnsi="Times New Roman" w:cs="Times New Roman"/>
          <w:sz w:val="28"/>
          <w:szCs w:val="28"/>
        </w:rPr>
        <w:br/>
        <w:t xml:space="preserve">и небулайзеров. Правила использования </w:t>
      </w:r>
      <w:r>
        <w:rPr>
          <w:rFonts w:ascii="Times New Roman" w:hAnsi="Times New Roman" w:cs="Times New Roman"/>
          <w:sz w:val="28"/>
          <w:szCs w:val="28"/>
        </w:rPr>
        <w:t>и принципы подбора ингал</w:t>
      </w:r>
      <w:r w:rsidR="00B66ECF">
        <w:rPr>
          <w:rFonts w:ascii="Times New Roman" w:hAnsi="Times New Roman" w:cs="Times New Roman"/>
          <w:sz w:val="28"/>
          <w:szCs w:val="28"/>
        </w:rPr>
        <w:t>яторов, использование спейсеров;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симптомы передозировки </w:t>
      </w:r>
      <w:r w:rsidR="00B66ECF">
        <w:rPr>
          <w:rFonts w:ascii="Times New Roman" w:hAnsi="Times New Roman" w:cs="Times New Roman"/>
          <w:sz w:val="28"/>
          <w:szCs w:val="28"/>
        </w:rPr>
        <w:t>ингаляционных бронходилятаторов;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обострение бронхиальной астмы: причины, основные симпт</w:t>
      </w:r>
      <w:r w:rsidR="00B66ECF">
        <w:rPr>
          <w:rFonts w:ascii="Times New Roman" w:hAnsi="Times New Roman" w:cs="Times New Roman"/>
          <w:sz w:val="28"/>
          <w:szCs w:val="28"/>
        </w:rPr>
        <w:t>омы, критерии обращения к врачу;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оказания неотло</w:t>
      </w:r>
      <w:r w:rsidR="00B66ECF">
        <w:rPr>
          <w:rFonts w:ascii="Times New Roman" w:hAnsi="Times New Roman" w:cs="Times New Roman"/>
          <w:sz w:val="28"/>
          <w:szCs w:val="28"/>
        </w:rPr>
        <w:t>жной помощи при приступе удушья;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усвоения полученных знаний.</w:t>
      </w:r>
    </w:p>
    <w:p w:rsidR="00853221" w:rsidRPr="002E042F" w:rsidRDefault="0085322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F3535C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3 «Школа для пациентов с сердечной недостаточностью»</w:t>
      </w:r>
    </w:p>
    <w:p w:rsidR="00853221" w:rsidRPr="000D227E" w:rsidRDefault="0085322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77043D" w:rsidRDefault="001753D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Pr="000D227E" w:rsidRDefault="00F3535C" w:rsidP="000D227E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Понятие о хронической сердечной недостаточности </w:t>
      </w:r>
      <w:r w:rsidR="000D227E">
        <w:rPr>
          <w:rFonts w:ascii="Times New Roman" w:hAnsi="Times New Roman" w:cs="Times New Roman"/>
          <w:b/>
          <w:sz w:val="28"/>
          <w:szCs w:val="28"/>
        </w:rPr>
        <w:br/>
      </w:r>
      <w:r w:rsidRPr="000D227E">
        <w:rPr>
          <w:rFonts w:ascii="Times New Roman" w:hAnsi="Times New Roman" w:cs="Times New Roman"/>
          <w:b/>
          <w:sz w:val="28"/>
          <w:szCs w:val="28"/>
        </w:rPr>
        <w:t>(далее – ХСН), прич</w:t>
      </w:r>
      <w:r w:rsidR="000D227E">
        <w:rPr>
          <w:rFonts w:ascii="Times New Roman" w:hAnsi="Times New Roman" w:cs="Times New Roman"/>
          <w:b/>
          <w:sz w:val="28"/>
          <w:szCs w:val="28"/>
        </w:rPr>
        <w:t>ины развития, основные симптомы»:</w:t>
      </w:r>
    </w:p>
    <w:p w:rsidR="0077043D" w:rsidRDefault="00B66ECF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что надо знать о ХСН;</w:t>
      </w:r>
      <w:r w:rsidR="00F35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какие заболевания могут приводить к ХСН и является ли оно самостояте</w:t>
      </w:r>
      <w:r w:rsidR="00B66ECF">
        <w:rPr>
          <w:rFonts w:ascii="Times New Roman" w:hAnsi="Times New Roman" w:cs="Times New Roman"/>
          <w:sz w:val="28"/>
          <w:szCs w:val="28"/>
        </w:rPr>
        <w:t>льным заболеванием;</w:t>
      </w:r>
    </w:p>
    <w:p w:rsidR="0077043D" w:rsidRDefault="00B66ECF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первые признаки ХСН;</w:t>
      </w:r>
      <w:r w:rsidR="00F35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практическая часть: изучение и заполнение анке</w:t>
      </w:r>
      <w:r w:rsidR="00B66ECF">
        <w:rPr>
          <w:rFonts w:ascii="Times New Roman" w:hAnsi="Times New Roman" w:cs="Times New Roman"/>
          <w:sz w:val="28"/>
          <w:szCs w:val="28"/>
        </w:rPr>
        <w:t>ты для ежедневного самоконтроля;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определение массы тела, окружности талии</w:t>
      </w:r>
      <w:r w:rsidR="00B66E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ECF">
        <w:rPr>
          <w:rFonts w:ascii="Times New Roman" w:hAnsi="Times New Roman" w:cs="Times New Roman"/>
          <w:sz w:val="28"/>
          <w:szCs w:val="28"/>
        </w:rPr>
        <w:t>самоконтроль отечного синдрома;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анализ заполненных анкет.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Методы ле</w:t>
      </w:r>
      <w:r w:rsidR="000D227E">
        <w:rPr>
          <w:rFonts w:ascii="Times New Roman" w:hAnsi="Times New Roman" w:cs="Times New Roman"/>
          <w:b/>
          <w:sz w:val="28"/>
          <w:szCs w:val="28"/>
        </w:rPr>
        <w:t>чения сердечной недостаточности»: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самоконтроль уровня артериального давления, частоты сердечных сокращений.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почему необходимо стремиться к поддержанию нормального уровня артериального давления, целевых значений уровня холестерина, липопротеидов, глюкозы к</w:t>
      </w:r>
      <w:r w:rsidR="00B66ECF">
        <w:rPr>
          <w:rFonts w:ascii="Times New Roman" w:hAnsi="Times New Roman" w:cs="Times New Roman"/>
          <w:sz w:val="28"/>
          <w:szCs w:val="28"/>
        </w:rPr>
        <w:t>рови;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здор</w:t>
      </w:r>
      <w:r w:rsidR="00B66ECF">
        <w:rPr>
          <w:rFonts w:ascii="Times New Roman" w:hAnsi="Times New Roman" w:cs="Times New Roman"/>
          <w:sz w:val="28"/>
          <w:szCs w:val="28"/>
        </w:rPr>
        <w:t>овое питание. Основные принципы;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часть: методы самоконтроля, ведение карты самоконтроля.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физическая активность. Допустимый уровень </w:t>
      </w:r>
      <w:r w:rsidR="00B66ECF">
        <w:rPr>
          <w:rFonts w:ascii="Times New Roman" w:hAnsi="Times New Roman" w:cs="Times New Roman"/>
          <w:sz w:val="28"/>
          <w:szCs w:val="28"/>
        </w:rPr>
        <w:t xml:space="preserve">нагрузки. Режим труда </w:t>
      </w:r>
      <w:r w:rsidR="00B66ECF">
        <w:rPr>
          <w:rFonts w:ascii="Times New Roman" w:hAnsi="Times New Roman" w:cs="Times New Roman"/>
          <w:sz w:val="28"/>
          <w:szCs w:val="28"/>
        </w:rPr>
        <w:br/>
        <w:t>и отдыха;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отказ от</w:t>
      </w:r>
      <w:r w:rsidR="00680EF0">
        <w:rPr>
          <w:rFonts w:ascii="Times New Roman" w:hAnsi="Times New Roman" w:cs="Times New Roman"/>
          <w:sz w:val="28"/>
          <w:szCs w:val="28"/>
        </w:rPr>
        <w:t xml:space="preserve"> курения, употребления</w:t>
      </w:r>
      <w:r w:rsidR="00B66ECF">
        <w:rPr>
          <w:rFonts w:ascii="Times New Roman" w:hAnsi="Times New Roman" w:cs="Times New Roman"/>
          <w:sz w:val="28"/>
          <w:szCs w:val="28"/>
        </w:rPr>
        <w:t xml:space="preserve"> алкоголя;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ответы на вопросы.</w:t>
      </w:r>
    </w:p>
    <w:p w:rsidR="0077043D" w:rsidRDefault="00F3535C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4 «Школа для пациентов с избыточной массой тела </w:t>
      </w:r>
      <w:r>
        <w:rPr>
          <w:rFonts w:ascii="Times New Roman" w:hAnsi="Times New Roman" w:cs="Times New Roman"/>
          <w:b/>
          <w:sz w:val="28"/>
          <w:szCs w:val="28"/>
        </w:rPr>
        <w:br/>
        <w:t>и ожирением»</w:t>
      </w:r>
    </w:p>
    <w:p w:rsidR="0077043D" w:rsidRPr="002E042F" w:rsidRDefault="0077043D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043D" w:rsidRDefault="001753D1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Избыточная масса тела, ожирение. Причи</w:t>
      </w:r>
      <w:r w:rsidR="000D227E">
        <w:rPr>
          <w:rFonts w:ascii="Times New Roman" w:hAnsi="Times New Roman" w:cs="Times New Roman"/>
          <w:b/>
          <w:sz w:val="28"/>
          <w:szCs w:val="28"/>
        </w:rPr>
        <w:t>ны возникновения, факторы риска»: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по к</w:t>
      </w:r>
      <w:r w:rsidR="003B76E9">
        <w:rPr>
          <w:rFonts w:ascii="Times New Roman" w:hAnsi="Times New Roman" w:cs="Times New Roman"/>
          <w:sz w:val="28"/>
          <w:szCs w:val="28"/>
        </w:rPr>
        <w:t xml:space="preserve">онтролю </w:t>
      </w:r>
      <w:r w:rsidR="00B66ECF">
        <w:rPr>
          <w:rFonts w:ascii="Times New Roman" w:hAnsi="Times New Roman" w:cs="Times New Roman"/>
          <w:sz w:val="28"/>
          <w:szCs w:val="28"/>
        </w:rPr>
        <w:t>и коррекции массы тела;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кл</w:t>
      </w:r>
      <w:r w:rsidR="00B66ECF">
        <w:rPr>
          <w:rFonts w:ascii="Times New Roman" w:hAnsi="Times New Roman" w:cs="Times New Roman"/>
          <w:sz w:val="28"/>
          <w:szCs w:val="28"/>
        </w:rPr>
        <w:t>ассификация и оценка массы тела;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каковы при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чины ожирения;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в какие возрастные периоды чело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век рискует набрать лишний вес;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как влияют беременность и клима</w:t>
      </w:r>
      <w:r w:rsidR="00B66ECF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кс в развитии ожирения;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- что такое холестерин. Чем грозит избыток или недостаток холестерина.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2 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Совреме</w:t>
      </w:r>
      <w:r w:rsidR="000D227E">
        <w:rPr>
          <w:rFonts w:ascii="Times New Roman" w:hAnsi="Times New Roman" w:cs="Times New Roman"/>
          <w:b/>
          <w:bCs/>
          <w:sz w:val="28"/>
          <w:szCs w:val="28"/>
        </w:rPr>
        <w:t>нные подходы к лечению ожирения»: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методы коррекции избыточной массы тела и лечения ожирения. Конкретные шаги процесса снижения вес</w:t>
      </w:r>
      <w:r w:rsidR="00B66ECF">
        <w:rPr>
          <w:rFonts w:ascii="Times New Roman" w:hAnsi="Times New Roman" w:cs="Times New Roman"/>
          <w:sz w:val="28"/>
          <w:szCs w:val="28"/>
        </w:rPr>
        <w:t>а. Примерные разгрузочные диеты;</w:t>
      </w:r>
    </w:p>
    <w:p w:rsidR="0077043D" w:rsidRDefault="00F3535C" w:rsidP="00853221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 роль физической активности в процессе снижения веса. Дневник питания. Калорийность основных продуктов питания.</w:t>
      </w:r>
    </w:p>
    <w:p w:rsidR="00DD40A6" w:rsidRPr="00F67107" w:rsidRDefault="00DD40A6" w:rsidP="00853221">
      <w:pPr>
        <w:pStyle w:val="af"/>
        <w:spacing w:line="240" w:lineRule="auto"/>
        <w:ind w:left="0" w:firstLine="720"/>
        <w:jc w:val="both"/>
        <w:rPr>
          <w:sz w:val="10"/>
          <w:szCs w:val="10"/>
        </w:rPr>
      </w:pPr>
    </w:p>
    <w:p w:rsidR="0077043D" w:rsidRDefault="00F3535C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№ 5 «Школа для пациентов с заболеваниями суставов </w:t>
      </w:r>
      <w:r>
        <w:rPr>
          <w:rFonts w:ascii="Times New Roman" w:hAnsi="Times New Roman" w:cs="Times New Roman"/>
          <w:b/>
          <w:sz w:val="28"/>
          <w:szCs w:val="28"/>
        </w:rPr>
        <w:br/>
        <w:t>и позвоночника»</w:t>
      </w:r>
    </w:p>
    <w:p w:rsidR="0077043D" w:rsidRDefault="0077043D">
      <w:pPr>
        <w:pStyle w:val="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1753D1">
      <w:pPr>
        <w:pStyle w:val="af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>
      <w:pPr>
        <w:pStyle w:val="af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Default="00F3535C" w:rsidP="000D227E">
      <w:pPr>
        <w:pStyle w:val="af"/>
        <w:spacing w:line="240" w:lineRule="auto"/>
        <w:ind w:left="0" w:right="126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0D22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Факторы риска развития заболеваний п</w:t>
      </w:r>
      <w:r w:rsidR="000D227E">
        <w:rPr>
          <w:rFonts w:ascii="Times New Roman" w:hAnsi="Times New Roman" w:cs="Times New Roman"/>
          <w:b/>
          <w:sz w:val="28"/>
          <w:szCs w:val="28"/>
        </w:rPr>
        <w:t xml:space="preserve">озвоночника </w:t>
      </w:r>
      <w:r w:rsidR="000D227E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="002E042F">
        <w:rPr>
          <w:rFonts w:ascii="Times New Roman" w:hAnsi="Times New Roman" w:cs="Times New Roman"/>
          <w:b/>
          <w:sz w:val="28"/>
          <w:szCs w:val="28"/>
        </w:rPr>
        <w:t>суставов»:</w:t>
      </w:r>
    </w:p>
    <w:p w:rsidR="0077043D" w:rsidRDefault="00F3535C">
      <w:pPr>
        <w:pStyle w:val="af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факторы риска развития забо</w:t>
      </w:r>
      <w:r w:rsidR="00B66ECF">
        <w:rPr>
          <w:rFonts w:ascii="Times New Roman" w:hAnsi="Times New Roman" w:cs="Times New Roman"/>
          <w:sz w:val="28"/>
          <w:szCs w:val="28"/>
        </w:rPr>
        <w:t>леваний позвоночника и суставов;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>
      <w:pPr>
        <w:pStyle w:val="af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>- как образ жизни влияет</w:t>
      </w:r>
      <w:r w:rsidR="00B66ECF">
        <w:rPr>
          <w:rFonts w:ascii="Times New Roman" w:hAnsi="Times New Roman" w:cs="Times New Roman"/>
          <w:sz w:val="28"/>
          <w:szCs w:val="28"/>
        </w:rPr>
        <w:t xml:space="preserve"> на опорно-двигательный аппарат;</w:t>
      </w:r>
    </w:p>
    <w:p w:rsidR="0077043D" w:rsidRDefault="00F3535C">
      <w:pPr>
        <w:pStyle w:val="af"/>
        <w:spacing w:line="240" w:lineRule="auto"/>
        <w:ind w:left="0" w:firstLine="720"/>
      </w:pPr>
      <w:r>
        <w:rPr>
          <w:rFonts w:ascii="Times New Roman" w:hAnsi="Times New Roman" w:cs="Times New Roman"/>
          <w:sz w:val="28"/>
          <w:szCs w:val="28"/>
        </w:rPr>
        <w:t xml:space="preserve">- клинические проявления заболеваний суставов, понятия функциональном классе. </w:t>
      </w:r>
    </w:p>
    <w:p w:rsidR="0077043D" w:rsidRDefault="00F3535C" w:rsidP="002E042F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2E04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Практическое занятие. Изучение комплексов у</w:t>
      </w:r>
      <w:r w:rsidR="002E042F">
        <w:rPr>
          <w:rFonts w:ascii="Times New Roman" w:hAnsi="Times New Roman" w:cs="Times New Roman"/>
          <w:b/>
          <w:sz w:val="28"/>
          <w:szCs w:val="28"/>
        </w:rPr>
        <w:t>пражнений, суставная гимнастика»: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рекомендации по физической активности при различных заболеваниях опорно-двига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тельного аппарата;</w:t>
      </w: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Arial" w:hAnsi="Arial" w:cs="Arial"/>
          <w:i w:val="0"/>
          <w:color w:val="333333"/>
          <w:sz w:val="27"/>
          <w:szCs w:val="27"/>
        </w:rPr>
        <w:t xml:space="preserve">- </w:t>
      </w:r>
      <w:r>
        <w:rPr>
          <w:rStyle w:val="a9"/>
          <w:rFonts w:ascii="Times New Roman" w:hAnsi="Times New Roman" w:cs="Times New Roman"/>
          <w:i w:val="0"/>
          <w:sz w:val="27"/>
          <w:szCs w:val="27"/>
        </w:rPr>
        <w:t>как контролировать инт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енсивность физических нагрузок;</w:t>
      </w:r>
    </w:p>
    <w:p w:rsidR="0077043D" w:rsidRDefault="00B66ECF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пример построения занятий;</w:t>
      </w:r>
      <w:r w:rsidR="00F3535C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опросник по оценке готовности к занятиям физической акти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вностью;</w:t>
      </w:r>
    </w:p>
    <w:p w:rsidR="0077043D" w:rsidRDefault="00B66ECF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показ упражнений ЛФК;</w:t>
      </w:r>
      <w:r w:rsidR="00F3535C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занятия в кабинете ЛФК – групповые, индивидуальные.</w:t>
      </w:r>
    </w:p>
    <w:p w:rsidR="0077043D" w:rsidRPr="00F67107" w:rsidRDefault="0077043D">
      <w:pPr>
        <w:pStyle w:val="af"/>
        <w:spacing w:line="240" w:lineRule="auto"/>
        <w:ind w:left="4536"/>
        <w:jc w:val="center"/>
        <w:rPr>
          <w:rFonts w:ascii="Times New Roman" w:hAnsi="Times New Roman" w:cs="Times New Roman"/>
          <w:sz w:val="10"/>
          <w:szCs w:val="10"/>
        </w:rPr>
      </w:pPr>
    </w:p>
    <w:p w:rsidR="0077043D" w:rsidRDefault="00DB4D81" w:rsidP="00DB4D81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6</w:t>
      </w:r>
      <w:r w:rsidR="00F3535C">
        <w:rPr>
          <w:rFonts w:ascii="Times New Roman" w:hAnsi="Times New Roman" w:cs="Times New Roman"/>
          <w:b/>
          <w:sz w:val="28"/>
          <w:szCs w:val="28"/>
        </w:rPr>
        <w:t xml:space="preserve"> «Школа для </w:t>
      </w:r>
      <w:r w:rsidR="00AB6061">
        <w:rPr>
          <w:rFonts w:ascii="Times New Roman" w:hAnsi="Times New Roman" w:cs="Times New Roman"/>
          <w:b/>
          <w:sz w:val="28"/>
          <w:szCs w:val="28"/>
        </w:rPr>
        <w:t xml:space="preserve">онкологических </w:t>
      </w:r>
      <w:r w:rsidR="00F3535C">
        <w:rPr>
          <w:rFonts w:ascii="Times New Roman" w:hAnsi="Times New Roman" w:cs="Times New Roman"/>
          <w:b/>
          <w:sz w:val="28"/>
          <w:szCs w:val="28"/>
        </w:rPr>
        <w:t>пациентов»</w:t>
      </w:r>
    </w:p>
    <w:p w:rsidR="0077043D" w:rsidRPr="0084171F" w:rsidRDefault="0077043D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1753D1">
      <w:pPr>
        <w:pStyle w:val="af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</w:t>
      </w:r>
      <w:r w:rsidR="00F3535C">
        <w:rPr>
          <w:rFonts w:ascii="Times New Roman" w:hAnsi="Times New Roman" w:cs="Times New Roman"/>
          <w:sz w:val="28"/>
          <w:szCs w:val="28"/>
        </w:rPr>
        <w:t>;</w:t>
      </w:r>
    </w:p>
    <w:p w:rsidR="0077043D" w:rsidRDefault="00F3535C">
      <w:pPr>
        <w:pStyle w:val="af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77043D" w:rsidRPr="00016C8D" w:rsidRDefault="00F3535C" w:rsidP="00016C8D">
      <w:pPr>
        <w:pStyle w:val="af"/>
        <w:spacing w:line="240" w:lineRule="auto"/>
        <w:ind w:left="0" w:firstLine="720"/>
      </w:pPr>
      <w:r w:rsidRPr="00016C8D">
        <w:rPr>
          <w:rFonts w:ascii="Times New Roman" w:hAnsi="Times New Roman" w:cs="Times New Roman"/>
          <w:b/>
          <w:sz w:val="28"/>
          <w:szCs w:val="28"/>
        </w:rPr>
        <w:t xml:space="preserve">Занятие № 1 </w:t>
      </w:r>
      <w:r w:rsidR="001753D1" w:rsidRPr="00DC3322">
        <w:rPr>
          <w:rFonts w:ascii="Times New Roman" w:hAnsi="Times New Roman" w:cs="Times New Roman"/>
          <w:b/>
          <w:sz w:val="28"/>
          <w:szCs w:val="28"/>
        </w:rPr>
        <w:t>«Немедикаментозные методы детоксикации организма»</w:t>
      </w:r>
    </w:p>
    <w:p w:rsidR="0077043D" w:rsidRDefault="00F3535C" w:rsidP="00016C8D">
      <w:pPr>
        <w:pStyle w:val="af"/>
        <w:spacing w:line="240" w:lineRule="auto"/>
        <w:ind w:left="0" w:firstLine="720"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C8D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  физическая активность</w:t>
      </w:r>
      <w:r w:rsidR="00B66ECF" w:rsidRPr="00016C8D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DC3322" w:rsidRDefault="00DC3322" w:rsidP="00DC3322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322">
        <w:rPr>
          <w:rFonts w:ascii="Times New Roman" w:hAnsi="Times New Roman" w:cs="Times New Roman"/>
          <w:sz w:val="28"/>
          <w:szCs w:val="28"/>
        </w:rPr>
        <w:t xml:space="preserve">- действия пациента при болевых синдромах </w:t>
      </w:r>
    </w:p>
    <w:p w:rsidR="00DC3322" w:rsidRDefault="00DC3322" w:rsidP="00DC3322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C3322">
        <w:rPr>
          <w:rFonts w:ascii="Times New Roman" w:hAnsi="Times New Roman" w:cs="Times New Roman"/>
          <w:sz w:val="28"/>
          <w:szCs w:val="28"/>
        </w:rPr>
        <w:t>етоды психологической саморегуляции при онкологических заболеваниях</w:t>
      </w:r>
    </w:p>
    <w:p w:rsidR="00016C8D" w:rsidRPr="00DC3322" w:rsidRDefault="00DC3322" w:rsidP="00DC3322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322">
        <w:rPr>
          <w:rFonts w:ascii="Times New Roman" w:hAnsi="Times New Roman" w:cs="Times New Roman"/>
          <w:sz w:val="28"/>
          <w:szCs w:val="28"/>
        </w:rPr>
        <w:t>- здоровый образ жизни (психологический баланс, сбалансированное питание, дозированная физическая нагрузка, позитивные поведенческие установки</w:t>
      </w:r>
      <w:r w:rsidRPr="002F62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3D" w:rsidRDefault="00F3535C">
      <w:pPr>
        <w:pStyle w:val="af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753D1">
        <w:rPr>
          <w:rFonts w:ascii="Times New Roman" w:hAnsi="Times New Roman" w:cs="Times New Roman"/>
          <w:b/>
          <w:sz w:val="28"/>
          <w:szCs w:val="28"/>
        </w:rPr>
        <w:t>анятие №2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Упражнения для </w:t>
      </w:r>
      <w:r w:rsidR="00C90448">
        <w:rPr>
          <w:rFonts w:ascii="Times New Roman" w:hAnsi="Times New Roman" w:cs="Times New Roman"/>
          <w:b/>
          <w:sz w:val="28"/>
          <w:szCs w:val="28"/>
        </w:rPr>
        <w:t>ЛФК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 индивидуальное консультирование по вопросам лечебной фи</w:t>
      </w:r>
      <w:r w:rsidR="00B66ECF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зической культуре (далее – ЛФК);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Arial" w:hAnsi="Arial" w:cs="Arial"/>
          <w:i w:val="0"/>
          <w:color w:val="333333"/>
          <w:sz w:val="27"/>
          <w:szCs w:val="27"/>
        </w:rPr>
        <w:t xml:space="preserve">- </w:t>
      </w:r>
      <w:r>
        <w:rPr>
          <w:rStyle w:val="a9"/>
          <w:rFonts w:ascii="Times New Roman" w:hAnsi="Times New Roman" w:cs="Times New Roman"/>
          <w:i w:val="0"/>
          <w:sz w:val="27"/>
          <w:szCs w:val="27"/>
        </w:rPr>
        <w:t>как контролировать инт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енсивность физических нагрузок;</w:t>
      </w:r>
    </w:p>
    <w:p w:rsidR="0077043D" w:rsidRDefault="00B66ECF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>- пример построения занятий;</w:t>
      </w:r>
    </w:p>
    <w:p w:rsidR="0077043D" w:rsidRDefault="00F3535C">
      <w:pPr>
        <w:pStyle w:val="af"/>
        <w:spacing w:line="240" w:lineRule="auto"/>
        <w:ind w:left="0" w:firstLine="720"/>
        <w:jc w:val="both"/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- опросник по оценке готовности к </w:t>
      </w:r>
      <w:r w:rsidR="00B66ECF">
        <w:rPr>
          <w:rStyle w:val="a9"/>
          <w:rFonts w:ascii="Times New Roman" w:hAnsi="Times New Roman" w:cs="Times New Roman"/>
          <w:i w:val="0"/>
          <w:sz w:val="27"/>
          <w:szCs w:val="27"/>
        </w:rPr>
        <w:t>занятиям физической активностью;</w:t>
      </w:r>
    </w:p>
    <w:p w:rsidR="0077043D" w:rsidRPr="002E042F" w:rsidRDefault="00F3535C" w:rsidP="002E042F">
      <w:pPr>
        <w:pStyle w:val="af"/>
        <w:spacing w:line="240" w:lineRule="auto"/>
        <w:ind w:left="0" w:firstLine="720"/>
        <w:jc w:val="both"/>
        <w:rPr>
          <w:rStyle w:val="a9"/>
          <w:i w:val="0"/>
          <w:iCs w:val="0"/>
        </w:rPr>
      </w:pPr>
      <w:r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- показ упражнений ЛФК. </w:t>
      </w:r>
    </w:p>
    <w:p w:rsidR="0077043D" w:rsidRPr="00F67107" w:rsidRDefault="0077043D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7043D" w:rsidRDefault="00DB4D81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7</w:t>
      </w:r>
      <w:r w:rsidR="00F3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F47">
        <w:rPr>
          <w:rFonts w:ascii="Times New Roman" w:hAnsi="Times New Roman" w:cs="Times New Roman"/>
          <w:b/>
          <w:sz w:val="28"/>
          <w:szCs w:val="28"/>
        </w:rPr>
        <w:t>«</w:t>
      </w:r>
      <w:r w:rsidR="00243F47" w:rsidRPr="00243F47">
        <w:rPr>
          <w:rFonts w:ascii="Times New Roman" w:hAnsi="Times New Roman" w:cs="Times New Roman"/>
          <w:b/>
          <w:sz w:val="28"/>
          <w:szCs w:val="28"/>
        </w:rPr>
        <w:t>Школа для стоматологических пациентов с высокой интенсивностью кариеса и его осложнениями</w:t>
      </w:r>
      <w:r w:rsidR="00243F47">
        <w:rPr>
          <w:rFonts w:ascii="Times New Roman" w:hAnsi="Times New Roman" w:cs="Times New Roman"/>
          <w:b/>
          <w:sz w:val="28"/>
          <w:szCs w:val="28"/>
        </w:rPr>
        <w:t>»</w:t>
      </w:r>
    </w:p>
    <w:p w:rsidR="000E1C0F" w:rsidRPr="00F67107" w:rsidRDefault="000E1C0F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E1C0F" w:rsidRDefault="000E1C0F" w:rsidP="000E1C0F">
      <w:pPr>
        <w:pStyle w:val="af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2;</w:t>
      </w:r>
    </w:p>
    <w:p w:rsidR="000E1C0F" w:rsidRDefault="000E1C0F" w:rsidP="000E1C0F">
      <w:pPr>
        <w:pStyle w:val="af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0E1C0F" w:rsidRDefault="000E1C0F" w:rsidP="00B66ECF">
      <w:pPr>
        <w:pStyle w:val="af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Pr="000E1C0F">
        <w:rPr>
          <w:rFonts w:ascii="Times New Roman" w:hAnsi="Times New Roman" w:cs="Times New Roman"/>
          <w:sz w:val="28"/>
          <w:szCs w:val="28"/>
        </w:rPr>
        <w:t xml:space="preserve"> </w:t>
      </w:r>
      <w:r w:rsidR="002E042F">
        <w:rPr>
          <w:rFonts w:ascii="Times New Roman" w:hAnsi="Times New Roman" w:cs="Times New Roman"/>
          <w:sz w:val="28"/>
          <w:szCs w:val="28"/>
        </w:rPr>
        <w:t>«</w:t>
      </w:r>
      <w:r w:rsidRPr="000E1C0F">
        <w:rPr>
          <w:rFonts w:ascii="Times New Roman" w:hAnsi="Times New Roman" w:cs="Times New Roman"/>
          <w:b/>
          <w:sz w:val="28"/>
          <w:szCs w:val="28"/>
        </w:rPr>
        <w:t>Причины и факторы риска развития кариеса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-роль бактерий</w:t>
      </w:r>
      <w:r w:rsidR="00B66ECF">
        <w:rPr>
          <w:rFonts w:ascii="Times New Roman" w:hAnsi="Times New Roman" w:cs="Times New Roman"/>
          <w:sz w:val="28"/>
          <w:szCs w:val="28"/>
        </w:rPr>
        <w:t>, сахара, кислот и др. факторов;</w:t>
      </w:r>
    </w:p>
    <w:p w:rsid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</w:t>
      </w:r>
      <w:r w:rsidR="00B66ECF">
        <w:rPr>
          <w:rFonts w:ascii="Times New Roman" w:hAnsi="Times New Roman" w:cs="Times New Roman"/>
          <w:sz w:val="28"/>
          <w:szCs w:val="28"/>
        </w:rPr>
        <w:t>идуальные особенности организма;</w:t>
      </w:r>
    </w:p>
    <w:p w:rsidR="000E1C0F" w:rsidRPr="000E1C0F" w:rsidRDefault="00B66EC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кариеса;</w:t>
      </w:r>
    </w:p>
    <w:p w:rsid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навыков правильного ухода за полостью рта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0E1C0F" w:rsidRDefault="000E1C0F" w:rsidP="00B66ECF">
      <w:pPr>
        <w:pStyle w:val="af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66D">
        <w:rPr>
          <w:rFonts w:ascii="Times New Roman" w:hAnsi="Times New Roman" w:cs="Times New Roman"/>
          <w:b/>
          <w:sz w:val="28"/>
          <w:szCs w:val="28"/>
        </w:rPr>
        <w:t>Занятие № 2.</w:t>
      </w:r>
      <w:r w:rsidRPr="006C366D">
        <w:rPr>
          <w:rFonts w:ascii="Times New Roman" w:hAnsi="Times New Roman" w:cs="Times New Roman"/>
          <w:sz w:val="28"/>
          <w:szCs w:val="28"/>
        </w:rPr>
        <w:t xml:space="preserve"> </w:t>
      </w:r>
      <w:r w:rsidR="002E042F">
        <w:rPr>
          <w:rFonts w:ascii="Times New Roman" w:hAnsi="Times New Roman" w:cs="Times New Roman"/>
          <w:sz w:val="28"/>
          <w:szCs w:val="28"/>
        </w:rPr>
        <w:t>«</w:t>
      </w:r>
      <w:r w:rsidRPr="000E1C0F">
        <w:rPr>
          <w:rFonts w:ascii="Times New Roman" w:hAnsi="Times New Roman" w:cs="Times New Roman"/>
          <w:b/>
          <w:sz w:val="28"/>
          <w:szCs w:val="28"/>
        </w:rPr>
        <w:t>Комплекс профила</w:t>
      </w:r>
      <w:r>
        <w:rPr>
          <w:rFonts w:ascii="Times New Roman" w:hAnsi="Times New Roman" w:cs="Times New Roman"/>
          <w:b/>
          <w:sz w:val="28"/>
          <w:szCs w:val="28"/>
        </w:rPr>
        <w:t xml:space="preserve">ктики и мероприятий по уходу </w:t>
      </w:r>
      <w:r w:rsidR="00B66EC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0E1C0F">
        <w:rPr>
          <w:rFonts w:ascii="Times New Roman" w:hAnsi="Times New Roman" w:cs="Times New Roman"/>
          <w:b/>
          <w:sz w:val="28"/>
          <w:szCs w:val="28"/>
        </w:rPr>
        <w:t>полостью рта</w:t>
      </w:r>
      <w:r w:rsidR="002E042F">
        <w:rPr>
          <w:rFonts w:ascii="Times New Roman" w:hAnsi="Times New Roman" w:cs="Times New Roman"/>
          <w:b/>
          <w:sz w:val="28"/>
          <w:szCs w:val="28"/>
        </w:rPr>
        <w:t>»:</w:t>
      </w:r>
    </w:p>
    <w:p w:rsid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E1C0F">
        <w:rPr>
          <w:rFonts w:ascii="Times New Roman" w:hAnsi="Times New Roman" w:cs="Times New Roman"/>
          <w:sz w:val="28"/>
          <w:szCs w:val="28"/>
        </w:rPr>
        <w:t>-индивидуальная</w:t>
      </w:r>
      <w:r w:rsidR="00B66ECF">
        <w:rPr>
          <w:rFonts w:ascii="Times New Roman" w:hAnsi="Times New Roman" w:cs="Times New Roman"/>
          <w:sz w:val="28"/>
          <w:szCs w:val="28"/>
        </w:rPr>
        <w:t xml:space="preserve"> гигиена полости рта;</w:t>
      </w:r>
    </w:p>
    <w:p w:rsid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</w:t>
      </w:r>
      <w:r w:rsidR="00B66ECF">
        <w:rPr>
          <w:rFonts w:ascii="Times New Roman" w:hAnsi="Times New Roman" w:cs="Times New Roman"/>
          <w:sz w:val="28"/>
          <w:szCs w:val="28"/>
        </w:rPr>
        <w:t>ссиональная гигиена полости рта;</w:t>
      </w:r>
    </w:p>
    <w:p w:rsidR="000E1C0F" w:rsidRPr="000E1C0F" w:rsidRDefault="000E1C0F" w:rsidP="000E1C0F">
      <w:pPr>
        <w:pStyle w:val="af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-обзор методов лечения и реабилитации при заболеваниях полости рта.</w:t>
      </w:r>
    </w:p>
    <w:p w:rsidR="000E1C0F" w:rsidRPr="00F67107" w:rsidRDefault="000E1C0F" w:rsidP="000E1C0F">
      <w:pPr>
        <w:pStyle w:val="af"/>
        <w:spacing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243F47" w:rsidRDefault="00DB4D81" w:rsidP="000E1C0F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8</w:t>
      </w:r>
      <w:r w:rsidR="00243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F47" w:rsidRPr="00243F47">
        <w:rPr>
          <w:rFonts w:ascii="Tempora LGC Uni" w:hAnsi="Tempora LGC Uni"/>
          <w:b/>
          <w:sz w:val="28"/>
          <w:szCs w:val="28"/>
        </w:rPr>
        <w:t>«Школа для стоматологических пациентов с заболеваниями пародонта и слизистой рта»</w:t>
      </w:r>
    </w:p>
    <w:p w:rsidR="00682E85" w:rsidRDefault="00682E85" w:rsidP="00682E85">
      <w:pPr>
        <w:pStyle w:val="af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занятий – 2;</w:t>
      </w:r>
    </w:p>
    <w:p w:rsidR="00682E85" w:rsidRDefault="00682E85" w:rsidP="00682E85">
      <w:pPr>
        <w:pStyle w:val="af"/>
        <w:spacing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темы занятий: </w:t>
      </w:r>
    </w:p>
    <w:p w:rsidR="00682E85" w:rsidRDefault="00682E85" w:rsidP="00B66ECF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1</w:t>
      </w:r>
      <w:r w:rsidRPr="00682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DA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Заболевания пародонта и с</w:t>
      </w:r>
      <w:r w:rsidR="00096DA7">
        <w:rPr>
          <w:rFonts w:ascii="Times New Roman" w:hAnsi="Times New Roman" w:cs="Times New Roman"/>
          <w:b/>
          <w:bCs/>
          <w:sz w:val="28"/>
          <w:szCs w:val="28"/>
        </w:rPr>
        <w:t>лизистой рта, причины, симптомы»:</w:t>
      </w:r>
    </w:p>
    <w:p w:rsidR="00682E85" w:rsidRDefault="00682E85" w:rsidP="00682E85">
      <w:pPr>
        <w:pStyle w:val="af"/>
        <w:spacing w:line="24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682E85">
        <w:rPr>
          <w:rFonts w:ascii="Times New Roman" w:hAnsi="Times New Roman" w:cs="Times New Roman"/>
          <w:bCs/>
          <w:sz w:val="28"/>
          <w:szCs w:val="28"/>
        </w:rPr>
        <w:t>-п</w:t>
      </w:r>
      <w:r w:rsidR="00B66ECF">
        <w:rPr>
          <w:rFonts w:ascii="Times New Roman" w:hAnsi="Times New Roman" w:cs="Times New Roman"/>
          <w:bCs/>
          <w:sz w:val="28"/>
          <w:szCs w:val="28"/>
        </w:rPr>
        <w:t>овышение осведомленности;</w:t>
      </w:r>
    </w:p>
    <w:p w:rsidR="00682E85" w:rsidRDefault="00682E85" w:rsidP="00B66ECF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-важность</w:t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 гигиены полости рта и регулярных посещений стоматолога </w:t>
      </w:r>
      <w:r w:rsidR="00B66ECF">
        <w:rPr>
          <w:rFonts w:ascii="Times New Roman" w:hAnsi="Times New Roman" w:cs="Times New Roman"/>
          <w:bCs/>
          <w:sz w:val="28"/>
          <w:szCs w:val="28"/>
        </w:rPr>
        <w:br/>
      </w:r>
      <w:r w:rsidRPr="008B18A0">
        <w:rPr>
          <w:rFonts w:ascii="Times New Roman" w:hAnsi="Times New Roman" w:cs="Times New Roman"/>
          <w:bCs/>
          <w:sz w:val="28"/>
          <w:szCs w:val="28"/>
        </w:rPr>
        <w:t xml:space="preserve">для профилактики </w:t>
      </w:r>
      <w:r w:rsidR="00B66ECF">
        <w:rPr>
          <w:rFonts w:ascii="Times New Roman" w:hAnsi="Times New Roman" w:cs="Times New Roman"/>
          <w:bCs/>
          <w:sz w:val="28"/>
          <w:szCs w:val="28"/>
        </w:rPr>
        <w:t>и раннего выявления заболеваний;</w:t>
      </w:r>
    </w:p>
    <w:p w:rsidR="004F336A" w:rsidRDefault="00682E85" w:rsidP="004F336A">
      <w:pPr>
        <w:pStyle w:val="af"/>
        <w:spacing w:line="24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682E85">
        <w:rPr>
          <w:rFonts w:ascii="Times New Roman" w:hAnsi="Times New Roman" w:cs="Times New Roman"/>
          <w:bCs/>
          <w:sz w:val="28"/>
          <w:szCs w:val="28"/>
        </w:rPr>
        <w:t>бучение методам гигиены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336A" w:rsidRDefault="00D532BB" w:rsidP="00B66ECF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36A">
        <w:rPr>
          <w:rFonts w:ascii="Times New Roman" w:hAnsi="Times New Roman" w:cs="Times New Roman"/>
          <w:b/>
          <w:sz w:val="28"/>
          <w:szCs w:val="28"/>
        </w:rPr>
        <w:t xml:space="preserve">Занятие № 2 </w:t>
      </w:r>
      <w:r w:rsidR="00096DA7">
        <w:rPr>
          <w:rFonts w:ascii="Times New Roman" w:hAnsi="Times New Roman" w:cs="Times New Roman"/>
          <w:b/>
          <w:sz w:val="28"/>
          <w:szCs w:val="28"/>
        </w:rPr>
        <w:t>«</w:t>
      </w:r>
      <w:r w:rsidRPr="004F336A">
        <w:rPr>
          <w:rFonts w:ascii="Times New Roman" w:hAnsi="Times New Roman" w:cs="Times New Roman"/>
          <w:b/>
          <w:sz w:val="28"/>
          <w:szCs w:val="28"/>
        </w:rPr>
        <w:t>Комплекс профилактики и мероп</w:t>
      </w:r>
      <w:r w:rsidR="00096DA7">
        <w:rPr>
          <w:rFonts w:ascii="Times New Roman" w:hAnsi="Times New Roman" w:cs="Times New Roman"/>
          <w:b/>
          <w:sz w:val="28"/>
          <w:szCs w:val="28"/>
        </w:rPr>
        <w:t>риятий по уходу за полостью рта»:</w:t>
      </w:r>
    </w:p>
    <w:p w:rsidR="004F336A" w:rsidRDefault="004F336A" w:rsidP="004F336A">
      <w:pPr>
        <w:pStyle w:val="af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3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ивидуальная гигиена полости рта</w:t>
      </w:r>
      <w:r w:rsidR="00B66E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36A" w:rsidRDefault="004F336A" w:rsidP="004F336A">
      <w:pPr>
        <w:pStyle w:val="af"/>
        <w:spacing w:line="240" w:lineRule="auto"/>
        <w:ind w:left="0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6C3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осещение стоматолога: определение кратности посещений с учетом влияния заболевания ЖКТ на стоматологический статус</w:t>
      </w:r>
      <w:r w:rsidR="00B66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336A" w:rsidRPr="004F336A" w:rsidRDefault="004F336A" w:rsidP="004F336A">
      <w:pPr>
        <w:pStyle w:val="af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7FC4">
        <w:rPr>
          <w:rFonts w:ascii="Times New Roman" w:hAnsi="Times New Roman" w:cs="Times New Roman"/>
          <w:sz w:val="28"/>
          <w:szCs w:val="28"/>
        </w:rPr>
        <w:t xml:space="preserve">бзор методов лечения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27FC4">
        <w:rPr>
          <w:rFonts w:ascii="Times New Roman" w:hAnsi="Times New Roman" w:cs="Times New Roman"/>
          <w:sz w:val="28"/>
          <w:szCs w:val="28"/>
        </w:rPr>
        <w:t>реабилитации при</w:t>
      </w:r>
      <w:r>
        <w:rPr>
          <w:rFonts w:ascii="Times New Roman" w:hAnsi="Times New Roman" w:cs="Times New Roman"/>
          <w:sz w:val="28"/>
          <w:szCs w:val="28"/>
        </w:rPr>
        <w:t xml:space="preserve"> заболеваниях</w:t>
      </w:r>
      <w:r w:rsidRPr="00F27FC4">
        <w:rPr>
          <w:rFonts w:ascii="Times New Roman" w:hAnsi="Times New Roman" w:cs="Times New Roman"/>
          <w:sz w:val="28"/>
          <w:szCs w:val="28"/>
        </w:rPr>
        <w:t xml:space="preserve"> полости рта</w:t>
      </w:r>
      <w:r w:rsidR="00B66ECF">
        <w:rPr>
          <w:rFonts w:ascii="Times New Roman" w:hAnsi="Times New Roman" w:cs="Times New Roman"/>
          <w:sz w:val="28"/>
          <w:szCs w:val="28"/>
        </w:rPr>
        <w:t>.</w:t>
      </w:r>
    </w:p>
    <w:p w:rsidR="001753D1" w:rsidRPr="001753D1" w:rsidRDefault="001753D1" w:rsidP="00DF0E79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152C4" w:rsidRDefault="00DB4D81" w:rsidP="00DF0E79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№ 9</w:t>
      </w:r>
      <w:r w:rsidR="00A1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C4" w:rsidRPr="00A152C4">
        <w:rPr>
          <w:rFonts w:ascii="Times New Roman" w:hAnsi="Times New Roman" w:cs="Times New Roman"/>
          <w:b/>
          <w:sz w:val="28"/>
          <w:szCs w:val="28"/>
        </w:rPr>
        <w:t xml:space="preserve">«Школа для стоматологических пациентов </w:t>
      </w:r>
      <w:r w:rsidR="00DF0E79">
        <w:rPr>
          <w:rFonts w:ascii="Times New Roman" w:hAnsi="Times New Roman" w:cs="Times New Roman"/>
          <w:b/>
          <w:sz w:val="28"/>
          <w:szCs w:val="28"/>
        </w:rPr>
        <w:br/>
        <w:t xml:space="preserve">с предраковыми – </w:t>
      </w:r>
      <w:r w:rsidR="00A152C4" w:rsidRPr="00A152C4">
        <w:rPr>
          <w:rFonts w:ascii="Times New Roman" w:hAnsi="Times New Roman" w:cs="Times New Roman"/>
          <w:b/>
          <w:sz w:val="28"/>
          <w:szCs w:val="28"/>
        </w:rPr>
        <w:t>заболеваниями рта»</w:t>
      </w:r>
    </w:p>
    <w:p w:rsidR="004F336A" w:rsidRPr="006C366D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66D">
        <w:rPr>
          <w:rFonts w:ascii="Times New Roman" w:hAnsi="Times New Roman" w:cs="Times New Roman"/>
          <w:sz w:val="28"/>
          <w:szCs w:val="28"/>
        </w:rPr>
        <w:t>- количество занятий -2;</w:t>
      </w:r>
    </w:p>
    <w:p w:rsidR="004F336A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B31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27FC4">
        <w:rPr>
          <w:rFonts w:ascii="Times New Roman" w:hAnsi="Times New Roman" w:cs="Times New Roman"/>
          <w:b/>
          <w:sz w:val="28"/>
          <w:szCs w:val="28"/>
        </w:rPr>
        <w:t xml:space="preserve">емы занятий: </w:t>
      </w:r>
    </w:p>
    <w:p w:rsidR="00243F47" w:rsidRDefault="004F336A" w:rsidP="00DF0E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Занятие №</w:t>
      </w:r>
      <w:r w:rsidR="00DF0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6C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DA7" w:rsidRP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овышение уровня знаний о предраковых состояниях </w:t>
      </w:r>
      <w:r w:rsidR="00B66E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6C36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полости рта, этиология, особенности клинического течения, лечение, диспансерное наблюдение, риски и профилактика малигнизации</w:t>
      </w:r>
      <w:r w:rsidR="00096D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»:</w:t>
      </w:r>
    </w:p>
    <w:p w:rsidR="004F336A" w:rsidRDefault="004F336A" w:rsidP="00DF0E79">
      <w:pPr>
        <w:spacing w:after="0" w:line="240" w:lineRule="auto"/>
        <w:ind w:firstLine="720"/>
        <w:jc w:val="both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- в</w:t>
      </w:r>
      <w:r w:rsidRPr="004F336A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нешние факторы</w:t>
      </w:r>
      <w:r w:rsidR="00DF0E7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4F336A" w:rsidRDefault="004F336A" w:rsidP="00DF0E79">
      <w:pPr>
        <w:spacing w:after="0" w:line="240" w:lineRule="auto"/>
        <w:ind w:firstLine="720"/>
        <w:jc w:val="both"/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F33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4F336A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нутренние факторы</w:t>
      </w:r>
      <w:r w:rsidR="00DF0E7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Pr="00BC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странение факторов риска</w:t>
      </w:r>
      <w:r w:rsidR="00DF0E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7043D" w:rsidRDefault="00DF0E7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="00AC1789" w:rsidRPr="006C366D">
        <w:rPr>
          <w:rFonts w:ascii="Times New Roman" w:hAnsi="Times New Roman" w:cs="Times New Roman"/>
          <w:sz w:val="28"/>
          <w:szCs w:val="28"/>
        </w:rPr>
        <w:t xml:space="preserve"> </w:t>
      </w:r>
      <w:r w:rsidR="00096DA7" w:rsidRPr="00096DA7">
        <w:rPr>
          <w:rFonts w:ascii="Times New Roman" w:hAnsi="Times New Roman" w:cs="Times New Roman"/>
          <w:b/>
          <w:sz w:val="28"/>
          <w:szCs w:val="28"/>
        </w:rPr>
        <w:t>«</w:t>
      </w:r>
      <w:r w:rsidR="00AC1789" w:rsidRPr="00096DA7">
        <w:rPr>
          <w:rFonts w:ascii="Times New Roman" w:hAnsi="Times New Roman" w:cs="Times New Roman"/>
          <w:b/>
          <w:sz w:val="28"/>
          <w:szCs w:val="28"/>
        </w:rPr>
        <w:t>К</w:t>
      </w:r>
      <w:r w:rsidR="00AC1789" w:rsidRPr="006C366D">
        <w:rPr>
          <w:rFonts w:ascii="Times New Roman" w:hAnsi="Times New Roman" w:cs="Times New Roman"/>
          <w:b/>
          <w:sz w:val="28"/>
          <w:szCs w:val="28"/>
        </w:rPr>
        <w:t>омплекс профилактики и мероп</w:t>
      </w:r>
      <w:r w:rsidR="00096DA7">
        <w:rPr>
          <w:rFonts w:ascii="Times New Roman" w:hAnsi="Times New Roman" w:cs="Times New Roman"/>
          <w:b/>
          <w:sz w:val="28"/>
          <w:szCs w:val="28"/>
        </w:rPr>
        <w:t>риятий по уходу за полостью рта»: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F27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ндивидуальная гигиена полости рта</w:t>
      </w:r>
      <w:r w:rsidR="00DF0E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1789" w:rsidRDefault="00AC1789" w:rsidP="00DF0E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7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рофессиональная гигиена полости рта</w:t>
      </w:r>
      <w:r w:rsidR="00DF0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789" w:rsidRPr="00F67107" w:rsidRDefault="00AC1789" w:rsidP="00AC1789">
      <w:pPr>
        <w:spacing w:after="0" w:line="360" w:lineRule="auto"/>
        <w:ind w:firstLine="720"/>
        <w:jc w:val="both"/>
        <w:rPr>
          <w:rStyle w:val="af2"/>
          <w:rFonts w:ascii="Times New Roman" w:hAnsi="Times New Roman" w:cs="Times New Roman"/>
          <w:sz w:val="10"/>
          <w:szCs w:val="10"/>
        </w:rPr>
      </w:pPr>
    </w:p>
    <w:p w:rsidR="0077043D" w:rsidRPr="001B7ED0" w:rsidRDefault="00DB4D81" w:rsidP="007772CC">
      <w:pPr>
        <w:spacing w:line="240" w:lineRule="auto"/>
        <w:jc w:val="center"/>
        <w:rPr>
          <w:rStyle w:val="af2"/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Times New Roman" w:hAnsi="Times New Roman" w:cs="Times New Roman"/>
          <w:sz w:val="28"/>
          <w:szCs w:val="28"/>
        </w:rPr>
        <w:t>Программа № 10</w:t>
      </w:r>
      <w:r w:rsidR="006F5F69" w:rsidRPr="001B7ED0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="007772CC" w:rsidRPr="001B7ED0">
        <w:rPr>
          <w:rStyle w:val="af2"/>
          <w:rFonts w:ascii="Times New Roman" w:hAnsi="Times New Roman" w:cs="Times New Roman"/>
          <w:sz w:val="28"/>
          <w:szCs w:val="28"/>
        </w:rPr>
        <w:t>«Школа для пациентов с заболеваниями ЖКТ</w:t>
      </w:r>
      <w:r w:rsidR="001753D1">
        <w:rPr>
          <w:rStyle w:val="af2"/>
          <w:rFonts w:ascii="Times New Roman" w:hAnsi="Times New Roman" w:cs="Times New Roman"/>
          <w:sz w:val="28"/>
          <w:szCs w:val="28"/>
        </w:rPr>
        <w:t xml:space="preserve"> у детей</w:t>
      </w:r>
      <w:r w:rsidR="007772CC" w:rsidRPr="001B7ED0">
        <w:rPr>
          <w:rStyle w:val="af2"/>
          <w:rFonts w:ascii="Times New Roman" w:hAnsi="Times New Roman" w:cs="Times New Roman"/>
          <w:sz w:val="28"/>
          <w:szCs w:val="28"/>
        </w:rPr>
        <w:t>»</w:t>
      </w:r>
    </w:p>
    <w:p w:rsidR="00EB3168" w:rsidRPr="001B7ED0" w:rsidRDefault="001753D1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sz w:val="28"/>
          <w:szCs w:val="28"/>
        </w:rPr>
        <w:t>- количество занятий- 2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 xml:space="preserve">- темы занятий: </w:t>
      </w:r>
    </w:p>
    <w:p w:rsidR="00EB3168" w:rsidRPr="001B7ED0" w:rsidRDefault="00EB3168" w:rsidP="00F67107">
      <w:pPr>
        <w:pStyle w:val="af0"/>
        <w:ind w:firstLine="708"/>
        <w:jc w:val="both"/>
        <w:rPr>
          <w:rStyle w:val="af2"/>
          <w:rFonts w:ascii="Times New Roman" w:hAnsi="Times New Roman" w:cs="Times New Roman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>Занятие №1 «Заболевания ЖКТ у детей этиология»:</w:t>
      </w:r>
    </w:p>
    <w:p w:rsidR="00EB3168" w:rsidRPr="001B7ED0" w:rsidRDefault="00EB3168" w:rsidP="00755831">
      <w:pPr>
        <w:pStyle w:val="af0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здоровье ротовой полости;</w:t>
      </w:r>
    </w:p>
    <w:p w:rsidR="00EB3168" w:rsidRPr="001B7ED0" w:rsidRDefault="00EB3168" w:rsidP="00755831">
      <w:pPr>
        <w:pStyle w:val="af0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причины возникновения заболеваний ЖКТ;</w:t>
      </w:r>
    </w:p>
    <w:p w:rsidR="00EB3168" w:rsidRPr="001B7ED0" w:rsidRDefault="00EB3168" w:rsidP="00755831">
      <w:pPr>
        <w:pStyle w:val="af0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причины обострения хронических заболеваний ЖКТ</w:t>
      </w:r>
      <w:r w:rsidR="001B7ED0">
        <w:rPr>
          <w:rStyle w:val="af2"/>
          <w:rFonts w:ascii="Times New Roman" w:hAnsi="Times New Roman" w:cs="Times New Roman"/>
          <w:b w:val="0"/>
          <w:sz w:val="28"/>
          <w:szCs w:val="28"/>
        </w:rPr>
        <w:t>.</w:t>
      </w:r>
    </w:p>
    <w:p w:rsidR="00DB4D81" w:rsidRDefault="00EB3168" w:rsidP="00DB4D81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здоровое питание, основные принципы рационального питания, правила организации рационального питания;</w:t>
      </w:r>
    </w:p>
    <w:p w:rsidR="008A5659" w:rsidRPr="00DB4D81" w:rsidRDefault="00DB4D81" w:rsidP="00DB4D81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A5659" w:rsidRPr="00DB4D81">
        <w:rPr>
          <w:rFonts w:ascii="Times New Roman" w:hAnsi="Times New Roman" w:cs="Times New Roman"/>
          <w:sz w:val="28"/>
          <w:szCs w:val="28"/>
        </w:rPr>
        <w:t>аблица состава и калорийности продуктов, расчеты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столы питания — лечебное питание;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умение составить меню на день;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назначенной лекарственной терапии;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ответы на вопросы.</w:t>
      </w:r>
    </w:p>
    <w:p w:rsidR="00EB3168" w:rsidRPr="001B7ED0" w:rsidRDefault="001753D1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>
        <w:rPr>
          <w:rStyle w:val="af2"/>
          <w:rFonts w:ascii="Times New Roman" w:hAnsi="Times New Roman" w:cs="Times New Roman"/>
          <w:sz w:val="28"/>
          <w:szCs w:val="28"/>
        </w:rPr>
        <w:t>Занятие №2</w:t>
      </w:r>
      <w:r w:rsidR="00EB3168" w:rsidRPr="001B7ED0">
        <w:rPr>
          <w:rStyle w:val="af2"/>
          <w:rFonts w:ascii="Times New Roman" w:hAnsi="Times New Roman" w:cs="Times New Roman"/>
          <w:sz w:val="28"/>
          <w:szCs w:val="28"/>
        </w:rPr>
        <w:t xml:space="preserve"> «Комплекс мероприятий по предотвращению заболеваний ЖКТ у детей»: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режим дня и питания ребенка (соответственно возраста);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гигиенические навыки (туалет полости рта, туалет анальной области);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физическая активность, допустимый уровень нагрузки;</w:t>
      </w:r>
    </w:p>
    <w:p w:rsidR="00EB316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ответы на вопросы;</w:t>
      </w:r>
    </w:p>
    <w:p w:rsidR="009B6508" w:rsidRPr="001B7ED0" w:rsidRDefault="00EB3168" w:rsidP="001B7ED0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-</w:t>
      </w:r>
      <w:r w:rsidR="006F5F69"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ED0">
        <w:rPr>
          <w:rStyle w:val="af2"/>
          <w:rFonts w:ascii="Times New Roman" w:hAnsi="Times New Roman" w:cs="Times New Roman"/>
          <w:b w:val="0"/>
          <w:sz w:val="28"/>
          <w:szCs w:val="28"/>
        </w:rPr>
        <w:t>оценка усвоения полученных знаний.</w:t>
      </w:r>
    </w:p>
    <w:p w:rsidR="006F5F69" w:rsidRPr="00F67107" w:rsidRDefault="006F5F69" w:rsidP="006F5F69">
      <w:pPr>
        <w:spacing w:line="240" w:lineRule="auto"/>
        <w:ind w:firstLine="720"/>
        <w:jc w:val="both"/>
        <w:rPr>
          <w:rStyle w:val="af2"/>
          <w:rFonts w:ascii="Times New Roman" w:hAnsi="Times New Roman" w:cs="Times New Roman"/>
          <w:sz w:val="10"/>
          <w:szCs w:val="10"/>
        </w:rPr>
      </w:pPr>
    </w:p>
    <w:p w:rsidR="00853221" w:rsidRDefault="00EC520F" w:rsidP="00EC520F">
      <w:pPr>
        <w:spacing w:line="240" w:lineRule="auto"/>
        <w:jc w:val="center"/>
        <w:rPr>
          <w:rStyle w:val="af2"/>
          <w:rFonts w:ascii="Times New Roman" w:hAnsi="Times New Roman" w:cs="Times New Roman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>Программа № 11 «Школа</w:t>
      </w:r>
      <w:r>
        <w:rPr>
          <w:rStyle w:val="af2"/>
          <w:rFonts w:ascii="Times New Roman" w:hAnsi="Times New Roman" w:cs="Times New Roman"/>
          <w:sz w:val="28"/>
          <w:szCs w:val="28"/>
        </w:rPr>
        <w:t xml:space="preserve"> для детей с лор заболеваниями»</w:t>
      </w:r>
    </w:p>
    <w:p w:rsidR="00EC520F" w:rsidRPr="001B7ED0" w:rsidRDefault="00061EC1" w:rsidP="00EC520F">
      <w:pPr>
        <w:pStyle w:val="af0"/>
        <w:ind w:firstLine="72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sz w:val="28"/>
          <w:szCs w:val="28"/>
        </w:rPr>
        <w:t>- количество занятий- 2</w:t>
      </w:r>
    </w:p>
    <w:p w:rsidR="00EC520F" w:rsidRPr="001B7ED0" w:rsidRDefault="00EC520F" w:rsidP="00EC520F">
      <w:pPr>
        <w:pStyle w:val="af0"/>
        <w:ind w:firstLine="720"/>
        <w:rPr>
          <w:rStyle w:val="af2"/>
          <w:rFonts w:ascii="Times New Roman" w:hAnsi="Times New Roman" w:cs="Times New Roman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 xml:space="preserve">- темы занятий: </w:t>
      </w:r>
    </w:p>
    <w:p w:rsidR="00EC520F" w:rsidRPr="008A5659" w:rsidRDefault="00EC520F" w:rsidP="00EC520F">
      <w:pPr>
        <w:spacing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>Занятие №</w:t>
      </w:r>
      <w:r>
        <w:rPr>
          <w:rStyle w:val="af2"/>
          <w:rFonts w:ascii="Times New Roman" w:hAnsi="Times New Roman" w:cs="Times New Roman"/>
          <w:sz w:val="28"/>
          <w:szCs w:val="28"/>
        </w:rPr>
        <w:t xml:space="preserve"> 1</w:t>
      </w:r>
      <w:r w:rsidR="00061EC1">
        <w:rPr>
          <w:rStyle w:val="af2"/>
          <w:rFonts w:ascii="Times New Roman" w:hAnsi="Times New Roman" w:cs="Times New Roman"/>
          <w:sz w:val="28"/>
          <w:szCs w:val="28"/>
        </w:rPr>
        <w:t xml:space="preserve"> «Лор заболевания у детей»</w:t>
      </w:r>
    </w:p>
    <w:p w:rsidR="002F6246" w:rsidRDefault="00EC520F" w:rsidP="00EC520F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520F">
        <w:rPr>
          <w:rFonts w:ascii="Times New Roman" w:hAnsi="Times New Roman" w:cs="Times New Roman"/>
          <w:sz w:val="28"/>
          <w:szCs w:val="28"/>
        </w:rPr>
        <w:t>- причины возникновения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лор органов;</w:t>
      </w:r>
    </w:p>
    <w:p w:rsidR="00061EC1" w:rsidRDefault="00061EC1" w:rsidP="00EC520F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EC1">
        <w:rPr>
          <w:rFonts w:ascii="Times New Roman" w:hAnsi="Times New Roman" w:cs="Times New Roman"/>
          <w:sz w:val="28"/>
          <w:szCs w:val="28"/>
        </w:rPr>
        <w:t>- гигиенические 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EC1" w:rsidRPr="00061EC1" w:rsidRDefault="00061EC1" w:rsidP="00061EC1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EC1">
        <w:rPr>
          <w:rFonts w:ascii="Times New Roman" w:hAnsi="Times New Roman" w:cs="Times New Roman"/>
          <w:sz w:val="28"/>
          <w:szCs w:val="28"/>
        </w:rPr>
        <w:t>- ответы на вопросы;</w:t>
      </w:r>
    </w:p>
    <w:p w:rsidR="00061EC1" w:rsidRDefault="00061EC1" w:rsidP="00061EC1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EC1">
        <w:rPr>
          <w:rFonts w:ascii="Times New Roman" w:hAnsi="Times New Roman" w:cs="Times New Roman"/>
          <w:sz w:val="28"/>
          <w:szCs w:val="28"/>
        </w:rPr>
        <w:t>- оценка усвоения полученных знаний.</w:t>
      </w:r>
    </w:p>
    <w:p w:rsidR="00061EC1" w:rsidRPr="00061EC1" w:rsidRDefault="00061EC1" w:rsidP="00061EC1">
      <w:pPr>
        <w:pStyle w:val="af"/>
        <w:spacing w:line="240" w:lineRule="auto"/>
        <w:ind w:left="709"/>
        <w:jc w:val="center"/>
        <w:rPr>
          <w:rStyle w:val="af2"/>
          <w:rFonts w:ascii="Times New Roman" w:hAnsi="Times New Roman" w:cs="Times New Roman"/>
          <w:sz w:val="16"/>
          <w:szCs w:val="16"/>
        </w:rPr>
      </w:pPr>
    </w:p>
    <w:p w:rsidR="00061EC1" w:rsidRDefault="00061EC1" w:rsidP="00061EC1">
      <w:pPr>
        <w:pStyle w:val="af"/>
        <w:spacing w:line="240" w:lineRule="auto"/>
        <w:ind w:left="709"/>
        <w:jc w:val="center"/>
        <w:rPr>
          <w:rStyle w:val="af2"/>
          <w:rFonts w:ascii="Times New Roman" w:hAnsi="Times New Roman" w:cs="Times New Roman"/>
          <w:sz w:val="28"/>
          <w:szCs w:val="28"/>
        </w:rPr>
      </w:pPr>
      <w:r w:rsidRPr="001B7ED0">
        <w:rPr>
          <w:rStyle w:val="af2"/>
          <w:rFonts w:ascii="Times New Roman" w:hAnsi="Times New Roman" w:cs="Times New Roman"/>
          <w:sz w:val="28"/>
          <w:szCs w:val="28"/>
        </w:rPr>
        <w:t>Занятие №</w:t>
      </w:r>
      <w:r>
        <w:rPr>
          <w:rStyle w:val="af2"/>
          <w:rFonts w:ascii="Times New Roman" w:hAnsi="Times New Roman" w:cs="Times New Roman"/>
          <w:sz w:val="28"/>
          <w:szCs w:val="28"/>
        </w:rPr>
        <w:t xml:space="preserve"> 2 «Терапия лор заболеваний у детей»</w:t>
      </w:r>
    </w:p>
    <w:p w:rsidR="00061EC1" w:rsidRPr="00061EC1" w:rsidRDefault="00061EC1" w:rsidP="00061EC1">
      <w:pPr>
        <w:pStyle w:val="af"/>
        <w:spacing w:line="240" w:lineRule="auto"/>
        <w:ind w:left="709"/>
        <w:jc w:val="center"/>
        <w:rPr>
          <w:rFonts w:ascii="Times New Roman" w:hAnsi="Times New Roman" w:cs="Times New Roman"/>
          <w:sz w:val="16"/>
          <w:szCs w:val="16"/>
        </w:rPr>
      </w:pPr>
    </w:p>
    <w:p w:rsidR="00061EC1" w:rsidRDefault="00061EC1" w:rsidP="00061EC1">
      <w:pPr>
        <w:pStyle w:val="af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следует обратиться к врачу и когда можно помочь себе самому. Какие препараты надо иметь в домашней аптечке;</w:t>
      </w:r>
    </w:p>
    <w:p w:rsidR="00061EC1" w:rsidRDefault="00061EC1" w:rsidP="00061EC1">
      <w:pPr>
        <w:pStyle w:val="a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побочное действие лекарственных средств;</w:t>
      </w:r>
    </w:p>
    <w:p w:rsidR="00061EC1" w:rsidRPr="00061EC1" w:rsidRDefault="00061EC1" w:rsidP="00061EC1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EC1">
        <w:rPr>
          <w:rFonts w:ascii="Times New Roman" w:hAnsi="Times New Roman" w:cs="Times New Roman"/>
          <w:sz w:val="28"/>
          <w:szCs w:val="28"/>
        </w:rPr>
        <w:t>- ответы на вопросы;</w:t>
      </w:r>
    </w:p>
    <w:p w:rsidR="00061EC1" w:rsidRDefault="00061EC1" w:rsidP="00061EC1">
      <w:pPr>
        <w:pStyle w:val="af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1EC1">
        <w:rPr>
          <w:rFonts w:ascii="Times New Roman" w:hAnsi="Times New Roman" w:cs="Times New Roman"/>
          <w:sz w:val="28"/>
          <w:szCs w:val="28"/>
        </w:rPr>
        <w:t>- оценка усвоения полученных знаний.</w:t>
      </w:r>
    </w:p>
    <w:p w:rsidR="00F67107" w:rsidRDefault="00F67107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F67107" w:rsidRDefault="00F67107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C925C4" w:rsidRPr="00C925C4" w:rsidRDefault="00C925C4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5C4" w:rsidRPr="00396F64" w:rsidRDefault="00C925C4" w:rsidP="00C925C4">
      <w:pPr>
        <w:suppressAutoHyphens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043D" w:rsidRPr="004B4D38" w:rsidRDefault="00F3535C" w:rsidP="004B4D38">
      <w:pPr>
        <w:pStyle w:val="a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D38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пациентов, </w:t>
      </w:r>
      <w:r w:rsidR="004B4D38">
        <w:rPr>
          <w:rFonts w:ascii="Times New Roman" w:hAnsi="Times New Roman" w:cs="Times New Roman"/>
          <w:b/>
          <w:sz w:val="28"/>
          <w:szCs w:val="28"/>
        </w:rPr>
        <w:br/>
      </w:r>
      <w:r w:rsidRPr="004B4D38">
        <w:rPr>
          <w:rFonts w:ascii="Times New Roman" w:hAnsi="Times New Roman" w:cs="Times New Roman"/>
          <w:b/>
          <w:sz w:val="28"/>
          <w:szCs w:val="28"/>
        </w:rPr>
        <w:t xml:space="preserve">обучающихся в Школах для пациентов </w:t>
      </w:r>
      <w:r w:rsidR="004B4D38">
        <w:rPr>
          <w:rFonts w:ascii="Times New Roman" w:hAnsi="Times New Roman" w:cs="Times New Roman"/>
          <w:b/>
          <w:sz w:val="28"/>
          <w:szCs w:val="28"/>
        </w:rPr>
        <w:br/>
      </w:r>
      <w:r w:rsidRPr="004B4D38">
        <w:rPr>
          <w:rFonts w:ascii="Times New Roman" w:hAnsi="Times New Roman" w:cs="Times New Roman"/>
          <w:b/>
          <w:sz w:val="28"/>
          <w:szCs w:val="28"/>
        </w:rPr>
        <w:t>с хроническими неинфекционными заболеваниями</w:t>
      </w: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083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619"/>
        <w:gridCol w:w="583"/>
        <w:gridCol w:w="581"/>
        <w:gridCol w:w="578"/>
        <w:gridCol w:w="584"/>
        <w:gridCol w:w="583"/>
        <w:gridCol w:w="584"/>
        <w:gridCol w:w="582"/>
        <w:gridCol w:w="606"/>
        <w:gridCol w:w="605"/>
        <w:gridCol w:w="604"/>
        <w:gridCol w:w="606"/>
        <w:gridCol w:w="603"/>
        <w:gridCol w:w="606"/>
        <w:gridCol w:w="604"/>
        <w:gridCol w:w="615"/>
      </w:tblGrid>
      <w:tr w:rsidR="0077043D" w:rsidTr="00E44B65">
        <w:trPr>
          <w:trHeight w:val="436"/>
        </w:trPr>
        <w:tc>
          <w:tcPr>
            <w:tcW w:w="540" w:type="dxa"/>
            <w:vMerge w:val="restart"/>
          </w:tcPr>
          <w:p w:rsidR="00E44B65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 w:rsidR="00E44B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7043D" w:rsidRDefault="00E44B6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19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83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81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578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работы, телефон</w:t>
            </w:r>
          </w:p>
        </w:tc>
        <w:tc>
          <w:tcPr>
            <w:tcW w:w="584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Страховой полис</w:t>
            </w:r>
          </w:p>
        </w:tc>
        <w:tc>
          <w:tcPr>
            <w:tcW w:w="583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Клинический диагноз</w:t>
            </w:r>
          </w:p>
        </w:tc>
        <w:tc>
          <w:tcPr>
            <w:tcW w:w="584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Осложнения</w:t>
            </w:r>
          </w:p>
        </w:tc>
        <w:tc>
          <w:tcPr>
            <w:tcW w:w="582" w:type="dxa"/>
            <w:vMerge w:val="restart"/>
            <w:textDirection w:val="btLr"/>
          </w:tcPr>
          <w:p w:rsidR="0077043D" w:rsidRDefault="00F3535C">
            <w:pPr>
              <w:pStyle w:val="a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Сопутствующие заболевания</w:t>
            </w:r>
          </w:p>
        </w:tc>
        <w:tc>
          <w:tcPr>
            <w:tcW w:w="4849" w:type="dxa"/>
            <w:gridSpan w:val="8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Занятия *</w:t>
            </w:r>
          </w:p>
        </w:tc>
      </w:tr>
      <w:tr w:rsidR="0077043D" w:rsidTr="00E44B65">
        <w:trPr>
          <w:trHeight w:val="2484"/>
        </w:trPr>
        <w:tc>
          <w:tcPr>
            <w:tcW w:w="540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5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77043D" w:rsidTr="00E44B65">
        <w:trPr>
          <w:trHeight w:val="211"/>
        </w:trPr>
        <w:tc>
          <w:tcPr>
            <w:tcW w:w="540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8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3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2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5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3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6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5" w:type="dxa"/>
          </w:tcPr>
          <w:p w:rsidR="0077043D" w:rsidRDefault="00F3535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77043D" w:rsidTr="00E44B65">
        <w:trPr>
          <w:trHeight w:val="218"/>
        </w:trPr>
        <w:tc>
          <w:tcPr>
            <w:tcW w:w="540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7043D" w:rsidRDefault="0077043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043D" w:rsidRDefault="00F3535C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Журнале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пациентов, обучающихся в Школах для пациентов </w:t>
      </w:r>
      <w:r>
        <w:rPr>
          <w:rFonts w:ascii="Times New Roman" w:hAnsi="Times New Roman" w:cs="Times New Roman"/>
          <w:sz w:val="28"/>
          <w:szCs w:val="28"/>
        </w:rPr>
        <w:br/>
        <w:t>с хроническими неинфекционными заболеваниями, указывается дата и тема проведенного занятия</w:t>
      </w:r>
      <w:r w:rsidR="00E44B65">
        <w:rPr>
          <w:rFonts w:ascii="Times New Roman" w:hAnsi="Times New Roman" w:cs="Times New Roman"/>
          <w:sz w:val="28"/>
          <w:szCs w:val="28"/>
        </w:rPr>
        <w:t>.</w:t>
      </w: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CEC" w:rsidRDefault="008E4CEC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F6246" w:rsidRDefault="002F6246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F6246" w:rsidRDefault="002F6246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CF505A" w:rsidRDefault="00CF505A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CF505A" w:rsidRDefault="00CF505A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8E4CEC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E4CEC" w:rsidRPr="00396F64" w:rsidRDefault="008E4CEC" w:rsidP="008E4CEC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 г. №    </w:t>
      </w:r>
    </w:p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43D" w:rsidRDefault="00F3535C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 Ж Е М Е С Я Ч Н Ы Й  О Т Ч Е Т </w:t>
      </w:r>
    </w:p>
    <w:p w:rsidR="0077043D" w:rsidRDefault="00F3535C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Школ для пациентов с хроническими неинфекционными заболеваниями</w:t>
      </w:r>
    </w:p>
    <w:tbl>
      <w:tblPr>
        <w:tblW w:w="10088" w:type="dxa"/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1620"/>
        <w:gridCol w:w="1440"/>
        <w:gridCol w:w="719"/>
        <w:gridCol w:w="729"/>
      </w:tblGrid>
      <w:tr w:rsidR="0077043D" w:rsidTr="009E12D1">
        <w:trPr>
          <w:trHeight w:val="988"/>
        </w:trPr>
        <w:tc>
          <w:tcPr>
            <w:tcW w:w="720" w:type="dxa"/>
            <w:vAlign w:val="bottom"/>
          </w:tcPr>
          <w:p w:rsidR="0077043D" w:rsidRDefault="0077043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000000"/>
            </w:tcBorders>
            <w:vAlign w:val="bottom"/>
          </w:tcPr>
          <w:p w:rsidR="0077043D" w:rsidRDefault="00F3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20_</w:t>
            </w:r>
            <w:r w:rsidR="009E12D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7043D" w:rsidRDefault="00F35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</w:tc>
        <w:tc>
          <w:tcPr>
            <w:tcW w:w="719" w:type="dxa"/>
            <w:tcBorders>
              <w:bottom w:val="single" w:sz="4" w:space="0" w:color="000000"/>
            </w:tcBorders>
            <w:vAlign w:val="bottom"/>
          </w:tcPr>
          <w:p w:rsidR="0077043D" w:rsidRDefault="0077043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  <w:vAlign w:val="bottom"/>
          </w:tcPr>
          <w:p w:rsidR="0077043D" w:rsidRDefault="0077043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7043D" w:rsidTr="009E12D1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E12D1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508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для пациентов по профилю</w:t>
            </w:r>
            <w:r w:rsidR="0073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5E7" w:rsidRPr="007315E7">
              <w:rPr>
                <w:rFonts w:ascii="Times New Roman" w:hAnsi="Times New Roman" w:cs="Times New Roman"/>
                <w:sz w:val="20"/>
                <w:szCs w:val="20"/>
              </w:rPr>
              <w:t>(указать название Школы)</w:t>
            </w:r>
          </w:p>
        </w:tc>
      </w:tr>
      <w:tr w:rsidR="0077043D" w:rsidTr="009E12D1">
        <w:trPr>
          <w:trHeight w:val="54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Школ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пациентов с хроническими неинфекционными заболеваниями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44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число обученных пациентов, 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55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30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456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обученных пациентов: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4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0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повторно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043D" w:rsidTr="009E12D1">
        <w:trPr>
          <w:trHeight w:val="443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Возрастной состав пациентов: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F3535C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5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43D" w:rsidRDefault="007704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18 лет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34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3D" w:rsidTr="009E12D1">
        <w:trPr>
          <w:trHeight w:val="38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F353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нетрудоспособного возраста (пенсионеры)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7043D" w:rsidRDefault="007704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3D" w:rsidRDefault="0077043D" w:rsidP="007315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43D" w:rsidRDefault="0077043D">
      <w:pPr>
        <w:pStyle w:val="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043D" w:rsidSect="000E1C0F">
      <w:headerReference w:type="default" r:id="rId12"/>
      <w:headerReference w:type="first" r:id="rId13"/>
      <w:pgSz w:w="11906" w:h="16838"/>
      <w:pgMar w:top="993" w:right="386" w:bottom="568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6050DC" w16cex:dateUtc="2025-10-01T09:20:00Z"/>
  <w16cex:commentExtensible w16cex:durableId="05EC67D0" w16cex:dateUtc="2025-10-01T09:20:00Z"/>
  <w16cex:commentExtensible w16cex:durableId="7FCFB881" w16cex:dateUtc="2025-10-01T09:24:00Z"/>
  <w16cex:commentExtensible w16cex:durableId="47B29A40" w16cex:dateUtc="2025-10-01T09:26:00Z"/>
  <w16cex:commentExtensible w16cex:durableId="1B68D53E" w16cex:dateUtc="2025-10-01T09:27:00Z"/>
  <w16cex:commentExtensible w16cex:durableId="227DB8B4" w16cex:dateUtc="2025-10-01T09:29:00Z"/>
  <w16cex:commentExtensible w16cex:durableId="1477A601" w16cex:dateUtc="2025-10-01T09:30:00Z"/>
  <w16cex:commentExtensible w16cex:durableId="78BB8D55" w16cex:dateUtc="2025-10-01T09:32:00Z"/>
  <w16cex:commentExtensible w16cex:durableId="485A39D2" w16cex:dateUtc="2025-10-01T09:33:00Z"/>
  <w16cex:commentExtensible w16cex:durableId="70B2B7F0" w16cex:dateUtc="2025-10-01T09:36:00Z"/>
  <w16cex:commentExtensible w16cex:durableId="6D251491" w16cex:dateUtc="2025-10-01T09:37:00Z"/>
  <w16cex:commentExtensible w16cex:durableId="7CEB6C2A" w16cex:dateUtc="2025-10-01T09:38:00Z"/>
  <w16cex:commentExtensible w16cex:durableId="24D0D995" w16cex:dateUtc="2025-10-01T09:39:00Z"/>
  <w16cex:commentExtensible w16cex:durableId="29129141" w16cex:dateUtc="2025-10-01T09:41:00Z"/>
  <w16cex:commentExtensible w16cex:durableId="25E35017" w16cex:dateUtc="2025-10-01T09:40:00Z"/>
  <w16cex:commentExtensible w16cex:durableId="2BD6C7FA" w16cex:dateUtc="2025-10-01T09:40:00Z"/>
  <w16cex:commentExtensible w16cex:durableId="7664DCB4" w16cex:dateUtc="2025-10-01T09:44:00Z"/>
  <w16cex:commentExtensible w16cex:durableId="53025C97" w16cex:dateUtc="2025-10-01T11:18:00Z"/>
  <w16cex:commentExtensible w16cex:durableId="02D54F9F" w16cex:dateUtc="2025-10-01T11:19:00Z"/>
  <w16cex:commentExtensible w16cex:durableId="5D539E8E" w16cex:dateUtc="2025-10-01T11:20:00Z"/>
  <w16cex:commentExtensible w16cex:durableId="6835017D" w16cex:dateUtc="2025-10-01T11:20:00Z"/>
  <w16cex:commentExtensible w16cex:durableId="7CA18C40" w16cex:dateUtc="2025-10-01T11:21:00Z"/>
  <w16cex:commentExtensible w16cex:durableId="73BA73EA" w16cex:dateUtc="2025-10-01T11:23:00Z"/>
  <w16cex:commentExtensible w16cex:durableId="14C55059" w16cex:dateUtc="2025-10-01T11:24:00Z"/>
  <w16cex:commentExtensible w16cex:durableId="4D589071" w16cex:dateUtc="2025-10-01T11:26:00Z"/>
  <w16cex:commentExtensible w16cex:durableId="1DF7C591" w16cex:dateUtc="2025-10-01T11:28:00Z"/>
  <w16cex:commentExtensible w16cex:durableId="4EDBD88B" w16cex:dateUtc="2025-10-01T11:29:00Z"/>
  <w16cex:commentExtensible w16cex:durableId="5C819919" w16cex:dateUtc="2025-10-01T11:30:00Z"/>
  <w16cex:commentExtensible w16cex:durableId="6E2C59AE" w16cex:dateUtc="2025-10-01T11:30:00Z"/>
  <w16cex:commentExtensible w16cex:durableId="6D344C99" w16cex:dateUtc="2025-10-01T11:33:00Z"/>
  <w16cex:commentExtensible w16cex:durableId="7A354E6B" w16cex:dateUtc="2025-10-01T11:33:00Z"/>
  <w16cex:commentExtensible w16cex:durableId="1934F9E1" w16cex:dateUtc="2025-10-01T11:33:00Z"/>
  <w16cex:commentExtensible w16cex:durableId="2B12CE67" w16cex:dateUtc="2025-10-01T11:35:00Z"/>
  <w16cex:commentExtensible w16cex:durableId="47E15007" w16cex:dateUtc="2025-10-01T11:37:00Z"/>
  <w16cex:commentExtensible w16cex:durableId="059A4722" w16cex:dateUtc="2025-10-01T11:38:00Z"/>
  <w16cex:commentExtensible w16cex:durableId="72F7DB94" w16cex:dateUtc="2025-10-01T11:44:00Z"/>
  <w16cex:commentExtensible w16cex:durableId="0E92F509" w16cex:dateUtc="2025-10-01T11:45:00Z"/>
  <w16cex:commentExtensible w16cex:durableId="0A0EDF5E" w16cex:dateUtc="2025-10-01T11:45:00Z"/>
  <w16cex:commentExtensible w16cex:durableId="71E45B61" w16cex:dateUtc="2025-10-01T11:50:00Z"/>
  <w16cex:commentExtensible w16cex:durableId="6A48B484" w16cex:dateUtc="2025-10-01T11:51:00Z"/>
  <w16cex:commentExtensible w16cex:durableId="11226822" w16cex:dateUtc="2025-10-01T11:51:00Z"/>
  <w16cex:commentExtensible w16cex:durableId="285A283D" w16cex:dateUtc="2025-10-01T11:54:00Z"/>
  <w16cex:commentExtensible w16cex:durableId="4EC80A06" w16cex:dateUtc="2025-10-01T11:53:00Z"/>
  <w16cex:commentExtensible w16cex:durableId="4BC062DC" w16cex:dateUtc="2025-10-01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4E9877" w16cid:durableId="126050DC"/>
  <w16cid:commentId w16cid:paraId="24E3A6EF" w16cid:durableId="05EC67D0"/>
  <w16cid:commentId w16cid:paraId="1FC65457" w16cid:durableId="7FCFB881"/>
  <w16cid:commentId w16cid:paraId="4FCD4B0B" w16cid:durableId="47B29A40"/>
  <w16cid:commentId w16cid:paraId="684C52DB" w16cid:durableId="1B68D53E"/>
  <w16cid:commentId w16cid:paraId="66CFEB28" w16cid:durableId="227DB8B4"/>
  <w16cid:commentId w16cid:paraId="7DBAFC46" w16cid:durableId="1477A601"/>
  <w16cid:commentId w16cid:paraId="15A34236" w16cid:durableId="78BB8D55"/>
  <w16cid:commentId w16cid:paraId="79DBA376" w16cid:durableId="485A39D2"/>
  <w16cid:commentId w16cid:paraId="68850988" w16cid:durableId="70B2B7F0"/>
  <w16cid:commentId w16cid:paraId="755D7E1C" w16cid:durableId="6D251491"/>
  <w16cid:commentId w16cid:paraId="1C354FDD" w16cid:durableId="7CEB6C2A"/>
  <w16cid:commentId w16cid:paraId="171B993E" w16cid:durableId="24D0D995"/>
  <w16cid:commentId w16cid:paraId="1F5B7EBE" w16cid:durableId="29129141"/>
  <w16cid:commentId w16cid:paraId="3E8BC605" w16cid:durableId="25E35017"/>
  <w16cid:commentId w16cid:paraId="611FD6CC" w16cid:durableId="2BD6C7FA"/>
  <w16cid:commentId w16cid:paraId="18CA2BB3" w16cid:durableId="7664DCB4"/>
  <w16cid:commentId w16cid:paraId="1032F748" w16cid:durableId="53025C97"/>
  <w16cid:commentId w16cid:paraId="5AB42A60" w16cid:durableId="02D54F9F"/>
  <w16cid:commentId w16cid:paraId="72A12CB4" w16cid:durableId="5D539E8E"/>
  <w16cid:commentId w16cid:paraId="669194DF" w16cid:durableId="6835017D"/>
  <w16cid:commentId w16cid:paraId="16392C8F" w16cid:durableId="7CA18C40"/>
  <w16cid:commentId w16cid:paraId="3E154103" w16cid:durableId="73BA73EA"/>
  <w16cid:commentId w16cid:paraId="1C7613CB" w16cid:durableId="14C55059"/>
  <w16cid:commentId w16cid:paraId="18F52EEE" w16cid:durableId="4D589071"/>
  <w16cid:commentId w16cid:paraId="6B0384E2" w16cid:durableId="1DF7C591"/>
  <w16cid:commentId w16cid:paraId="03E81C75" w16cid:durableId="4EDBD88B"/>
  <w16cid:commentId w16cid:paraId="00D62ED4" w16cid:durableId="5C819919"/>
  <w16cid:commentId w16cid:paraId="79715E18" w16cid:durableId="6E2C59AE"/>
  <w16cid:commentId w16cid:paraId="5531538C" w16cid:durableId="6D344C99"/>
  <w16cid:commentId w16cid:paraId="225E8ABF" w16cid:durableId="7A354E6B"/>
  <w16cid:commentId w16cid:paraId="469B25B0" w16cid:durableId="1934F9E1"/>
  <w16cid:commentId w16cid:paraId="4594B5EF" w16cid:durableId="2B12CE67"/>
  <w16cid:commentId w16cid:paraId="13BE0500" w16cid:durableId="47E15007"/>
  <w16cid:commentId w16cid:paraId="7153875A" w16cid:durableId="059A4722"/>
  <w16cid:commentId w16cid:paraId="06839732" w16cid:durableId="72F7DB94"/>
  <w16cid:commentId w16cid:paraId="198CDC57" w16cid:durableId="0E92F509"/>
  <w16cid:commentId w16cid:paraId="1F9449CB" w16cid:durableId="0A0EDF5E"/>
  <w16cid:commentId w16cid:paraId="0EACF531" w16cid:durableId="71E45B61"/>
  <w16cid:commentId w16cid:paraId="633F6A4B" w16cid:durableId="6A48B484"/>
  <w16cid:commentId w16cid:paraId="01C6660A" w16cid:durableId="11226822"/>
  <w16cid:commentId w16cid:paraId="5BD6FEF4" w16cid:durableId="285A283D"/>
  <w16cid:commentId w16cid:paraId="5C556242" w16cid:durableId="4EC80A06"/>
  <w16cid:commentId w16cid:paraId="79819329" w16cid:durableId="4BC062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80" w:rsidRDefault="00B75E80">
      <w:pPr>
        <w:spacing w:after="0" w:line="240" w:lineRule="auto"/>
      </w:pPr>
      <w:r>
        <w:separator/>
      </w:r>
    </w:p>
  </w:endnote>
  <w:endnote w:type="continuationSeparator" w:id="0">
    <w:p w:rsidR="00B75E80" w:rsidRDefault="00B7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80" w:rsidRDefault="00B75E80">
      <w:pPr>
        <w:spacing w:after="0" w:line="240" w:lineRule="auto"/>
      </w:pPr>
      <w:r>
        <w:separator/>
      </w:r>
    </w:p>
  </w:footnote>
  <w:footnote w:type="continuationSeparator" w:id="0">
    <w:p w:rsidR="00B75E80" w:rsidRDefault="00B7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4" w:rsidRDefault="00974A24">
    <w:pPr>
      <w:pStyle w:val="a4"/>
      <w:ind w:left="279" w:firstLine="439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  <w:p w:rsidR="00974A24" w:rsidRDefault="00974A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4" w:rsidRDefault="00974A24">
    <w:pPr>
      <w:pStyle w:val="a4"/>
      <w:rPr>
        <w:rFonts w:ascii="Times New Roman" w:hAnsi="Times New Roman" w:cs="Times New Roman"/>
      </w:rPr>
    </w:pPr>
  </w:p>
  <w:p w:rsidR="00974A24" w:rsidRDefault="00974A24" w:rsidP="00CA057F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4" w:rsidRDefault="00974A2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4" w:rsidRPr="00881C90" w:rsidRDefault="00974A24" w:rsidP="00881C90">
    <w:pPr>
      <w:pStyle w:val="a4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24" w:rsidRDefault="00974A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0EF8"/>
    <w:multiLevelType w:val="hybridMultilevel"/>
    <w:tmpl w:val="9BF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1049"/>
    <w:multiLevelType w:val="multilevel"/>
    <w:tmpl w:val="D8082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2F7B9D"/>
    <w:multiLevelType w:val="multilevel"/>
    <w:tmpl w:val="2CC26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DF1386"/>
    <w:multiLevelType w:val="multilevel"/>
    <w:tmpl w:val="582058FC"/>
    <w:lvl w:ilvl="0">
      <w:start w:val="4"/>
      <w:numFmt w:val="decimal"/>
      <w:lvlText w:val="%1."/>
      <w:lvlJc w:val="left"/>
      <w:pPr>
        <w:tabs>
          <w:tab w:val="num" w:pos="273"/>
        </w:tabs>
        <w:ind w:left="1353" w:hanging="360"/>
      </w:pPr>
    </w:lvl>
    <w:lvl w:ilvl="1">
      <w:start w:val="1"/>
      <w:numFmt w:val="decimal"/>
      <w:lvlText w:val="%1.%2"/>
      <w:lvlJc w:val="left"/>
      <w:pPr>
        <w:tabs>
          <w:tab w:val="num" w:pos="273"/>
        </w:tabs>
        <w:ind w:left="1473" w:hanging="480"/>
      </w:pPr>
    </w:lvl>
    <w:lvl w:ilvl="2">
      <w:start w:val="1"/>
      <w:numFmt w:val="decimal"/>
      <w:lvlText w:val="%1.%2.%3"/>
      <w:lvlJc w:val="left"/>
      <w:pPr>
        <w:tabs>
          <w:tab w:val="num" w:pos="273"/>
        </w:tabs>
        <w:ind w:left="1713" w:hanging="720"/>
      </w:pPr>
    </w:lvl>
    <w:lvl w:ilvl="3">
      <w:start w:val="1"/>
      <w:numFmt w:val="decimal"/>
      <w:lvlText w:val="%1.%2.%3.%4"/>
      <w:lvlJc w:val="left"/>
      <w:pPr>
        <w:tabs>
          <w:tab w:val="num" w:pos="273"/>
        </w:tabs>
        <w:ind w:left="2073" w:hanging="1080"/>
      </w:pPr>
    </w:lvl>
    <w:lvl w:ilvl="4">
      <w:start w:val="1"/>
      <w:numFmt w:val="decimal"/>
      <w:lvlText w:val="%1.%2.%3.%4.%5"/>
      <w:lvlJc w:val="left"/>
      <w:pPr>
        <w:tabs>
          <w:tab w:val="num" w:pos="273"/>
        </w:tabs>
        <w:ind w:left="2073" w:hanging="1080"/>
      </w:pPr>
    </w:lvl>
    <w:lvl w:ilvl="5">
      <w:start w:val="1"/>
      <w:numFmt w:val="decimal"/>
      <w:lvlText w:val="%1.%2.%3.%4.%5.%6"/>
      <w:lvlJc w:val="left"/>
      <w:pPr>
        <w:tabs>
          <w:tab w:val="num" w:pos="273"/>
        </w:tabs>
        <w:ind w:left="2433" w:hanging="1440"/>
      </w:pPr>
    </w:lvl>
    <w:lvl w:ilvl="6">
      <w:start w:val="1"/>
      <w:numFmt w:val="decimal"/>
      <w:lvlText w:val="%1.%2.%3.%4.%5.%6.%7"/>
      <w:lvlJc w:val="left"/>
      <w:pPr>
        <w:tabs>
          <w:tab w:val="num" w:pos="273"/>
        </w:tabs>
        <w:ind w:left="243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3"/>
        </w:tabs>
        <w:ind w:left="279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3"/>
        </w:tabs>
        <w:ind w:left="3153" w:hanging="2160"/>
      </w:pPr>
    </w:lvl>
  </w:abstractNum>
  <w:abstractNum w:abstractNumId="4" w15:restartNumberingAfterBreak="0">
    <w:nsid w:val="5DB35D7C"/>
    <w:multiLevelType w:val="multilevel"/>
    <w:tmpl w:val="3670D3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 w15:restartNumberingAfterBreak="0">
    <w:nsid w:val="69EE1E87"/>
    <w:multiLevelType w:val="hybridMultilevel"/>
    <w:tmpl w:val="47B42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3D"/>
    <w:rsid w:val="000110E1"/>
    <w:rsid w:val="00016C8D"/>
    <w:rsid w:val="0002228C"/>
    <w:rsid w:val="00046167"/>
    <w:rsid w:val="00061EC1"/>
    <w:rsid w:val="00073F0B"/>
    <w:rsid w:val="00096DA7"/>
    <w:rsid w:val="000C4532"/>
    <w:rsid w:val="000D227E"/>
    <w:rsid w:val="000E1C0F"/>
    <w:rsid w:val="000E2420"/>
    <w:rsid w:val="00121BF5"/>
    <w:rsid w:val="001753D1"/>
    <w:rsid w:val="001B7ED0"/>
    <w:rsid w:val="001E077F"/>
    <w:rsid w:val="00243D13"/>
    <w:rsid w:val="00243F47"/>
    <w:rsid w:val="002B7181"/>
    <w:rsid w:val="002D67E2"/>
    <w:rsid w:val="002E042F"/>
    <w:rsid w:val="002E609C"/>
    <w:rsid w:val="002E6DF6"/>
    <w:rsid w:val="002F6246"/>
    <w:rsid w:val="003076B1"/>
    <w:rsid w:val="00315622"/>
    <w:rsid w:val="00396F64"/>
    <w:rsid w:val="003B76E9"/>
    <w:rsid w:val="003C74DD"/>
    <w:rsid w:val="00403235"/>
    <w:rsid w:val="004148CE"/>
    <w:rsid w:val="00420141"/>
    <w:rsid w:val="00427438"/>
    <w:rsid w:val="00436D88"/>
    <w:rsid w:val="00482A9E"/>
    <w:rsid w:val="00482FCD"/>
    <w:rsid w:val="00486822"/>
    <w:rsid w:val="004903C0"/>
    <w:rsid w:val="00497CBC"/>
    <w:rsid w:val="004A787B"/>
    <w:rsid w:val="004B4D38"/>
    <w:rsid w:val="004F336A"/>
    <w:rsid w:val="004F3E18"/>
    <w:rsid w:val="00506448"/>
    <w:rsid w:val="00516365"/>
    <w:rsid w:val="005509E8"/>
    <w:rsid w:val="005561D4"/>
    <w:rsid w:val="005D3C71"/>
    <w:rsid w:val="005E6AA6"/>
    <w:rsid w:val="006076C9"/>
    <w:rsid w:val="00623126"/>
    <w:rsid w:val="00640156"/>
    <w:rsid w:val="00680EF0"/>
    <w:rsid w:val="00682E85"/>
    <w:rsid w:val="00683C08"/>
    <w:rsid w:val="00694168"/>
    <w:rsid w:val="006A662C"/>
    <w:rsid w:val="006B5F22"/>
    <w:rsid w:val="006C1442"/>
    <w:rsid w:val="006D28FD"/>
    <w:rsid w:val="006F5F69"/>
    <w:rsid w:val="007078CE"/>
    <w:rsid w:val="007315E7"/>
    <w:rsid w:val="00755831"/>
    <w:rsid w:val="007648FB"/>
    <w:rsid w:val="0077043D"/>
    <w:rsid w:val="007772CC"/>
    <w:rsid w:val="00780588"/>
    <w:rsid w:val="0078396D"/>
    <w:rsid w:val="007A2E0B"/>
    <w:rsid w:val="007B36F8"/>
    <w:rsid w:val="007F256F"/>
    <w:rsid w:val="00835B30"/>
    <w:rsid w:val="0084171F"/>
    <w:rsid w:val="00853221"/>
    <w:rsid w:val="00881C90"/>
    <w:rsid w:val="00894543"/>
    <w:rsid w:val="008A1816"/>
    <w:rsid w:val="008A4357"/>
    <w:rsid w:val="008A5659"/>
    <w:rsid w:val="008B339A"/>
    <w:rsid w:val="008D56F3"/>
    <w:rsid w:val="008D68D2"/>
    <w:rsid w:val="008E4CEC"/>
    <w:rsid w:val="00906F15"/>
    <w:rsid w:val="00913F35"/>
    <w:rsid w:val="00974475"/>
    <w:rsid w:val="00974A24"/>
    <w:rsid w:val="00993CD1"/>
    <w:rsid w:val="009B6508"/>
    <w:rsid w:val="009D40DD"/>
    <w:rsid w:val="009E12D1"/>
    <w:rsid w:val="00A152C4"/>
    <w:rsid w:val="00A36B4C"/>
    <w:rsid w:val="00A5209F"/>
    <w:rsid w:val="00A60E96"/>
    <w:rsid w:val="00A67FDF"/>
    <w:rsid w:val="00AA29CA"/>
    <w:rsid w:val="00AA77A9"/>
    <w:rsid w:val="00AB6061"/>
    <w:rsid w:val="00AC1789"/>
    <w:rsid w:val="00AE30CF"/>
    <w:rsid w:val="00B15F75"/>
    <w:rsid w:val="00B35E3D"/>
    <w:rsid w:val="00B66ECF"/>
    <w:rsid w:val="00B75E80"/>
    <w:rsid w:val="00BB07D6"/>
    <w:rsid w:val="00BC5B6D"/>
    <w:rsid w:val="00BE5FC7"/>
    <w:rsid w:val="00BF0EE4"/>
    <w:rsid w:val="00C02FF4"/>
    <w:rsid w:val="00C276F6"/>
    <w:rsid w:val="00C34ED0"/>
    <w:rsid w:val="00C72004"/>
    <w:rsid w:val="00C90448"/>
    <w:rsid w:val="00C925C4"/>
    <w:rsid w:val="00CA057F"/>
    <w:rsid w:val="00CF505A"/>
    <w:rsid w:val="00CF7258"/>
    <w:rsid w:val="00D01B4B"/>
    <w:rsid w:val="00D532BB"/>
    <w:rsid w:val="00D920E2"/>
    <w:rsid w:val="00DB4D81"/>
    <w:rsid w:val="00DB5F20"/>
    <w:rsid w:val="00DC3322"/>
    <w:rsid w:val="00DD40A6"/>
    <w:rsid w:val="00DF0E79"/>
    <w:rsid w:val="00E07DA0"/>
    <w:rsid w:val="00E316BD"/>
    <w:rsid w:val="00E44B65"/>
    <w:rsid w:val="00E811E5"/>
    <w:rsid w:val="00EA3AA5"/>
    <w:rsid w:val="00EA6143"/>
    <w:rsid w:val="00EB3168"/>
    <w:rsid w:val="00EC3A77"/>
    <w:rsid w:val="00EC4A04"/>
    <w:rsid w:val="00EC520F"/>
    <w:rsid w:val="00ED2785"/>
    <w:rsid w:val="00F03C7E"/>
    <w:rsid w:val="00F21A64"/>
    <w:rsid w:val="00F26C53"/>
    <w:rsid w:val="00F34C64"/>
    <w:rsid w:val="00F3535C"/>
    <w:rsid w:val="00F47904"/>
    <w:rsid w:val="00F65B08"/>
    <w:rsid w:val="00F67107"/>
    <w:rsid w:val="00F8396A"/>
    <w:rsid w:val="00FD6261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1059"/>
  <w15:docId w15:val="{B7484DDD-EE4D-4A25-B122-94647A5D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2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A5379"/>
  </w:style>
  <w:style w:type="character" w:customStyle="1" w:styleId="a5">
    <w:name w:val="Нижний колонтитул Знак"/>
    <w:basedOn w:val="a0"/>
    <w:link w:val="a6"/>
    <w:uiPriority w:val="99"/>
    <w:qFormat/>
    <w:rsid w:val="00BA5379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2573B9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6E0F18"/>
    <w:rPr>
      <w:i/>
      <w:iCs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2573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BB4663"/>
    <w:pPr>
      <w:ind w:left="720"/>
      <w:contextualSpacing/>
    </w:pPr>
  </w:style>
  <w:style w:type="paragraph" w:styleId="af0">
    <w:name w:val="No Spacing"/>
    <w:uiPriority w:val="1"/>
    <w:qFormat/>
    <w:rsid w:val="007C1AC6"/>
  </w:style>
  <w:style w:type="table" w:styleId="af1">
    <w:name w:val="Table Grid"/>
    <w:basedOn w:val="a1"/>
    <w:uiPriority w:val="39"/>
    <w:rsid w:val="0050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3673E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4F336A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7648F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648F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648F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648F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648FB"/>
    <w:rPr>
      <w:b/>
      <w:bCs/>
      <w:sz w:val="20"/>
      <w:szCs w:val="20"/>
    </w:rPr>
  </w:style>
  <w:style w:type="character" w:customStyle="1" w:styleId="Bodytext2">
    <w:name w:val="Body text (2)"/>
    <w:basedOn w:val="a0"/>
    <w:rsid w:val="00BC5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D86F-FC9B-4225-B4F7-F738275C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4269</Words>
  <Characters>24337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dc:description/>
  <cp:lastModifiedBy>Згурина Анна Владимировна</cp:lastModifiedBy>
  <cp:revision>14</cp:revision>
  <cp:lastPrinted>2025-10-15T09:28:00Z</cp:lastPrinted>
  <dcterms:created xsi:type="dcterms:W3CDTF">2025-10-01T12:51:00Z</dcterms:created>
  <dcterms:modified xsi:type="dcterms:W3CDTF">2025-10-15T09:32:00Z</dcterms:modified>
  <dc:language>ru-RU</dc:language>
</cp:coreProperties>
</file>