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6D" w:rsidRPr="00273819" w:rsidRDefault="0072316D" w:rsidP="00723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3819">
        <w:rPr>
          <w:rFonts w:ascii="Times New Roman" w:eastAsia="Times New Roman" w:hAnsi="Times New Roman" w:cs="Times New Roman"/>
          <w:i/>
          <w:sz w:val="28"/>
          <w:szCs w:val="28"/>
        </w:rPr>
        <w:t xml:space="preserve">Таблица 5. Рейтинг по результатам сбора, обобщения и анализа информации в целях независимой </w:t>
      </w:r>
      <w:proofErr w:type="gramStart"/>
      <w:r w:rsidRPr="00273819">
        <w:rPr>
          <w:rFonts w:ascii="Times New Roman" w:eastAsia="Times New Roman" w:hAnsi="Times New Roman" w:cs="Times New Roman"/>
          <w:i/>
          <w:sz w:val="28"/>
          <w:szCs w:val="28"/>
        </w:rPr>
        <w:t>оценки качества условий оказания услуг медицинских организаций</w:t>
      </w:r>
      <w:proofErr w:type="gramEnd"/>
      <w:r w:rsidRPr="00273819">
        <w:rPr>
          <w:rFonts w:ascii="Times New Roman" w:eastAsia="Times New Roman" w:hAnsi="Times New Roman" w:cs="Times New Roman"/>
          <w:i/>
          <w:sz w:val="28"/>
          <w:szCs w:val="28"/>
        </w:rPr>
        <w:t xml:space="preserve"> на территории Калининградской области</w:t>
      </w:r>
    </w:p>
    <w:tbl>
      <w:tblPr>
        <w:tblW w:w="9457" w:type="dxa"/>
        <w:tblLook w:val="04A0" w:firstRow="1" w:lastRow="0" w:firstColumn="1" w:lastColumn="0" w:noHBand="0" w:noVBand="1"/>
      </w:tblPr>
      <w:tblGrid>
        <w:gridCol w:w="7060"/>
        <w:gridCol w:w="1360"/>
        <w:gridCol w:w="1037"/>
      </w:tblGrid>
      <w:tr w:rsidR="0072316D" w:rsidRPr="00273819" w:rsidTr="004A78A0">
        <w:trPr>
          <w:cantSplit/>
          <w:trHeight w:val="240"/>
          <w:tblHeader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Общее количество баллов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Рейтинг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23.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98,54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18.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«Балтийская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98,44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24.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больница № 4»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98,36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16.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«Советская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97,98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45.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«Советская центральная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97,40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11. ГБУЗ «Противотуберкулезный диспансер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96,52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22.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96,32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27.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Гусевская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96,22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46. ГБУЗ КО «Зеленоградская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96,10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6. ГБУЗ «Психиатрическая больница КО № 2»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95,72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36.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Правдинская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95,68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10. ГБУЗ «Областная клиническая больница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95,46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19.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больница № 2»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95,38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21.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детская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95,22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14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29.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Ладушкинская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95,18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15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34.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«Межрайонная больница №1»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95,00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41.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«Центральная городская клиническая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94,98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17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5. Государственное бюджетное социально-оздоровительное учреждение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«Госпиталь для ветеранов войн КО»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94,86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18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33.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Озерская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94,84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19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9. ГБУЗ «Наркологический диспансер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94,78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32.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Нестеровская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94,68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21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4.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«Региональный перинатальный центр»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94,44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22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67. ЧУЗ «Больница «РЖД-медицина» города Калининград»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94,34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23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40.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Славская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93,86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24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28.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Краснознаменская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93,50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25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44.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«Черняховская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93,46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26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12. ГБУЗ «Психиатрическая больница КО № 1»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93,40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27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25.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поликлиника №3»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93,18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28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43.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«Черняховская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93,16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29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14. ГБУЗ «Центр специализированных видов медицинской помощи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92,76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30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8. ГБУЗ «Инфекционная больница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92,70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31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7. ГБУЗ «Детская областная больница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92,66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32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31.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Неманская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92,42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33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Гурьевская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92,06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34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13. ГБУЗ «Советский противотуберкулезный диспансер»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91,92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35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49. ООО «Парацельс-Балтик»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91,80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36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30.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Мамоновская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37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42.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«Черняховская инфекционная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91,62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38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20.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больница № 3»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91,52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39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38.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«Родильный дом КО №4»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40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17. ГБУЗ КО «Багратионовская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41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69. ООО «Центр доктор»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42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39.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Светловская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городская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91,08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43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37.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«Родильный дом КО № 3»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90,96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44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35. ГБУЗ КО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Полесская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90,94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45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47. ЗАО «ЦЕНТРОДЕНТ»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90,76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46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15.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«Гвардейская центральная районная больница»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90,42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47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54. ООО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Гранддент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стоматология»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90,34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48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26. ГБУЗ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«Городская стоматологическая поликлиника»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90,22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49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2. ГБУЗ «Областная стоматологическая поликлиника </w:t>
            </w:r>
            <w:proofErr w:type="gramStart"/>
            <w:r w:rsidRPr="00273819">
              <w:rPr>
                <w:rFonts w:ascii="Times New Roman" w:eastAsia="Calibri" w:hAnsi="Times New Roman" w:cs="Times New Roman"/>
                <w:color w:val="000000"/>
              </w:rPr>
              <w:t>КО</w:t>
            </w:r>
            <w:proofErr w:type="gram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90,12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50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62. ООО «Санаторий «Янтарный берег»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89,94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51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1. АНО «Центр офтальмологической помощи детям и подросткам «Ясный взор»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89,88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52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52. ООО «Диагностика здоровья»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89,64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53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51. ООО «Альтернатива»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89,26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54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48. ООО «Медицинский центр» 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Новомед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89,20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55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50. ООО «Александр-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Дент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88,98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56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60. ООО «Городская амбулатория»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88,96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57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70. ООО «Центр ЭКО»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88,38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58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65. ООО «Центр 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пародонтологии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88,34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59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58. ООО «Медицинский центр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Виомар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 xml:space="preserve"> плюс»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88,16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60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61. ООО «Радуга звуков»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88,06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61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57. ООО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Лофтдент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87,40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62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71. ООО «Амати»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87,02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63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64. ООО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Триадент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86,94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64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56. ООО «Лечебно-профилактическое учреждение «Амбулаторный диализный центр»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86,54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65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59. ООО «Медицинский центр Эскулап»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86,20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66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55. ООО «Зуб здоров!»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86,12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67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63. ООО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Стомик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85,28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68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66. ООО «Эстетика»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85,26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69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68. ООО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Аполлония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85,22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70</w:t>
            </w:r>
          </w:p>
        </w:tc>
      </w:tr>
      <w:tr w:rsidR="0072316D" w:rsidRPr="00273819" w:rsidTr="004A78A0">
        <w:trPr>
          <w:cantSplit/>
          <w:trHeight w:val="24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53. ООО «</w:t>
            </w:r>
            <w:proofErr w:type="spellStart"/>
            <w:r w:rsidRPr="00273819">
              <w:rPr>
                <w:rFonts w:ascii="Times New Roman" w:eastAsia="Calibri" w:hAnsi="Times New Roman" w:cs="Times New Roman"/>
                <w:color w:val="000000"/>
              </w:rPr>
              <w:t>Асдент</w:t>
            </w:r>
            <w:proofErr w:type="spellEnd"/>
            <w:r w:rsidRPr="00273819">
              <w:rPr>
                <w:rFonts w:ascii="Times New Roman" w:eastAsia="Calibri" w:hAnsi="Times New Roman" w:cs="Times New Roman"/>
                <w:color w:val="000000"/>
              </w:rPr>
              <w:t>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85,06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16D" w:rsidRPr="00273819" w:rsidRDefault="0072316D" w:rsidP="004A7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273819">
              <w:rPr>
                <w:rFonts w:ascii="Times New Roman" w:eastAsia="Calibri" w:hAnsi="Times New Roman" w:cs="Times New Roman"/>
                <w:color w:val="000000"/>
              </w:rPr>
              <w:t>71</w:t>
            </w:r>
          </w:p>
        </w:tc>
      </w:tr>
    </w:tbl>
    <w:p w:rsidR="00977E09" w:rsidRDefault="00977E09">
      <w:bookmarkStart w:id="0" w:name="_GoBack"/>
      <w:bookmarkEnd w:id="0"/>
    </w:p>
    <w:sectPr w:rsidR="00977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6D"/>
    <w:rsid w:val="001F44F0"/>
    <w:rsid w:val="00455194"/>
    <w:rsid w:val="004558C8"/>
    <w:rsid w:val="005C350A"/>
    <w:rsid w:val="0072316D"/>
    <w:rsid w:val="00845788"/>
    <w:rsid w:val="00977E09"/>
    <w:rsid w:val="00CF7401"/>
    <w:rsid w:val="00DD100F"/>
    <w:rsid w:val="00F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1</cp:revision>
  <dcterms:created xsi:type="dcterms:W3CDTF">2024-01-22T07:14:00Z</dcterms:created>
  <dcterms:modified xsi:type="dcterms:W3CDTF">2024-01-22T07:22:00Z</dcterms:modified>
</cp:coreProperties>
</file>