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3BB48C" w14:textId="77777777" w:rsidR="005C3E7D" w:rsidRDefault="005C3E7D" w:rsidP="005C3E7D"/>
    <w:p w14:paraId="51CFB306" w14:textId="79E53848" w:rsidR="00C62FFE" w:rsidRDefault="005C3E7D" w:rsidP="005C3E7D">
      <w:r>
        <w:t>Государственный реестр предельных отпускных цен производителей на лекарственные препараты, включенные в перечень ЖНВЛП, размещен на официальном сайте по ведению Государственного реестра предельных отпускных цен в</w:t>
      </w:r>
      <w:bookmarkStart w:id="0" w:name="_GoBack"/>
      <w:bookmarkEnd w:id="0"/>
      <w:r>
        <w:t xml:space="preserve"> сети Интернет: </w:t>
      </w:r>
      <w:hyperlink r:id="rId5" w:history="1">
        <w:r w:rsidR="0015433C" w:rsidRPr="0015433C">
          <w:rPr>
            <w:rStyle w:val="a3"/>
          </w:rPr>
          <w:t>http://grls.rosminzdrav.ru</w:t>
        </w:r>
      </w:hyperlink>
    </w:p>
    <w:sectPr w:rsidR="00C62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D2D"/>
    <w:rsid w:val="00131D2D"/>
    <w:rsid w:val="0015433C"/>
    <w:rsid w:val="005C3E7D"/>
    <w:rsid w:val="00C6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65897-9D57-4A5C-8312-D26D77396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43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grls.rosminzdra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9B1B1-EFF1-4878-80C7-0AA10E195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Владимир Николаевич</dc:creator>
  <cp:keywords/>
  <dc:description/>
  <cp:lastModifiedBy>Лукашов Константин Сергеевич</cp:lastModifiedBy>
  <cp:revision>3</cp:revision>
  <cp:lastPrinted>2025-01-22T08:14:00Z</cp:lastPrinted>
  <dcterms:created xsi:type="dcterms:W3CDTF">2025-01-22T08:14:00Z</dcterms:created>
  <dcterms:modified xsi:type="dcterms:W3CDTF">2025-01-22T08:35:00Z</dcterms:modified>
</cp:coreProperties>
</file>