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5" w:rsidRPr="00913480" w:rsidRDefault="008D3B95" w:rsidP="008D3B95">
      <w:pPr>
        <w:pStyle w:val="1"/>
        <w:shd w:val="clear" w:color="auto" w:fill="auto"/>
        <w:tabs>
          <w:tab w:val="left" w:pos="1230"/>
        </w:tabs>
        <w:spacing w:after="0" w:line="312" w:lineRule="exact"/>
        <w:ind w:right="20"/>
        <w:jc w:val="left"/>
        <w:rPr>
          <w:color w:val="000000"/>
          <w:sz w:val="24"/>
          <w:szCs w:val="24"/>
        </w:rPr>
      </w:pPr>
      <w:r w:rsidRPr="00913480">
        <w:rPr>
          <w:color w:val="000000"/>
          <w:sz w:val="24"/>
          <w:szCs w:val="24"/>
        </w:rPr>
        <w:t>Периодическая аккредитация включает в себя один этап - оценку портфолио и проводится:</w:t>
      </w:r>
    </w:p>
    <w:p w:rsidR="008D3B95" w:rsidRPr="00913480" w:rsidRDefault="008D3B95" w:rsidP="008D3B95">
      <w:pPr>
        <w:pStyle w:val="1"/>
        <w:shd w:val="clear" w:color="auto" w:fill="auto"/>
        <w:tabs>
          <w:tab w:val="left" w:pos="1230"/>
        </w:tabs>
        <w:spacing w:after="0" w:line="312" w:lineRule="exact"/>
        <w:ind w:right="20"/>
        <w:jc w:val="left"/>
        <w:rPr>
          <w:sz w:val="24"/>
          <w:szCs w:val="24"/>
        </w:rPr>
      </w:pPr>
    </w:p>
    <w:p w:rsidR="008D3B95" w:rsidRPr="00913480" w:rsidRDefault="008D3B95" w:rsidP="008D3B95">
      <w:pPr>
        <w:pStyle w:val="1"/>
        <w:numPr>
          <w:ilvl w:val="0"/>
          <w:numId w:val="2"/>
        </w:numPr>
        <w:shd w:val="clear" w:color="auto" w:fill="auto"/>
        <w:spacing w:after="0" w:line="312" w:lineRule="exact"/>
        <w:ind w:right="20"/>
        <w:jc w:val="left"/>
        <w:rPr>
          <w:sz w:val="24"/>
          <w:szCs w:val="24"/>
        </w:rPr>
      </w:pPr>
      <w:r w:rsidRPr="00913480">
        <w:rPr>
          <w:color w:val="000000"/>
          <w:sz w:val="24"/>
          <w:szCs w:val="24"/>
        </w:rPr>
        <w:t>Центральной аккредитационной комиссией  - для большинства специалистов;</w:t>
      </w:r>
    </w:p>
    <w:p w:rsidR="008D3B95" w:rsidRPr="00913480" w:rsidRDefault="008D3B95" w:rsidP="008D3B95">
      <w:pPr>
        <w:pStyle w:val="1"/>
        <w:numPr>
          <w:ilvl w:val="0"/>
          <w:numId w:val="2"/>
        </w:numPr>
        <w:shd w:val="clear" w:color="auto" w:fill="auto"/>
        <w:spacing w:after="0" w:line="312" w:lineRule="exact"/>
        <w:ind w:right="20"/>
        <w:jc w:val="left"/>
        <w:rPr>
          <w:sz w:val="24"/>
          <w:szCs w:val="24"/>
        </w:rPr>
      </w:pPr>
      <w:r w:rsidRPr="00913480">
        <w:rPr>
          <w:color w:val="000000"/>
          <w:sz w:val="24"/>
          <w:szCs w:val="24"/>
        </w:rPr>
        <w:t>Аккредитационной подкомиссией региональной аккредитационной комиссии для лиц:</w:t>
      </w:r>
    </w:p>
    <w:p w:rsidR="008D3B95" w:rsidRPr="00913480" w:rsidRDefault="008D3B95" w:rsidP="008D3B95">
      <w:pPr>
        <w:pStyle w:val="1"/>
        <w:numPr>
          <w:ilvl w:val="0"/>
          <w:numId w:val="3"/>
        </w:numPr>
        <w:shd w:val="clear" w:color="auto" w:fill="auto"/>
        <w:spacing w:after="0" w:line="312" w:lineRule="exact"/>
        <w:ind w:right="20"/>
        <w:jc w:val="left"/>
        <w:rPr>
          <w:sz w:val="24"/>
          <w:szCs w:val="24"/>
        </w:rPr>
      </w:pPr>
      <w:proofErr w:type="gramStart"/>
      <w:r w:rsidRPr="00913480">
        <w:rPr>
          <w:color w:val="000000"/>
          <w:sz w:val="24"/>
          <w:szCs w:val="24"/>
        </w:rPr>
        <w:t>являющихся</w:t>
      </w:r>
      <w:proofErr w:type="gramEnd"/>
      <w:r w:rsidRPr="00913480">
        <w:rPr>
          <w:color w:val="000000"/>
          <w:sz w:val="24"/>
          <w:szCs w:val="24"/>
        </w:rPr>
        <w:t xml:space="preserve"> временно не работающими, </w:t>
      </w:r>
    </w:p>
    <w:p w:rsidR="008D3B95" w:rsidRPr="00913480" w:rsidRDefault="008D3B95" w:rsidP="008D3B95">
      <w:pPr>
        <w:pStyle w:val="1"/>
        <w:numPr>
          <w:ilvl w:val="0"/>
          <w:numId w:val="3"/>
        </w:numPr>
        <w:shd w:val="clear" w:color="auto" w:fill="auto"/>
        <w:spacing w:after="0" w:line="312" w:lineRule="exact"/>
        <w:ind w:right="20"/>
        <w:jc w:val="left"/>
        <w:rPr>
          <w:sz w:val="24"/>
          <w:szCs w:val="24"/>
        </w:rPr>
      </w:pPr>
      <w:r w:rsidRPr="00913480">
        <w:rPr>
          <w:color w:val="000000"/>
          <w:sz w:val="24"/>
          <w:szCs w:val="24"/>
        </w:rPr>
        <w:t xml:space="preserve">лиц, получивших мотивированный отказ в согласовании отчета о профессиональной деятельности, </w:t>
      </w:r>
    </w:p>
    <w:p w:rsidR="008D3B95" w:rsidRPr="00913480" w:rsidRDefault="008D3B95" w:rsidP="008D3B95">
      <w:pPr>
        <w:pStyle w:val="1"/>
        <w:numPr>
          <w:ilvl w:val="0"/>
          <w:numId w:val="3"/>
        </w:numPr>
        <w:shd w:val="clear" w:color="auto" w:fill="auto"/>
        <w:spacing w:after="0" w:line="312" w:lineRule="exact"/>
        <w:ind w:right="20"/>
        <w:jc w:val="left"/>
        <w:rPr>
          <w:sz w:val="24"/>
          <w:szCs w:val="24"/>
        </w:rPr>
      </w:pPr>
      <w:r w:rsidRPr="00913480">
        <w:rPr>
          <w:color w:val="000000"/>
          <w:sz w:val="24"/>
          <w:szCs w:val="24"/>
        </w:rPr>
        <w:t xml:space="preserve">лиц, имеющих несогласованный отчет </w:t>
      </w:r>
    </w:p>
    <w:p w:rsidR="00913480" w:rsidRDefault="00913480" w:rsidP="008D3B95">
      <w:pPr>
        <w:rPr>
          <w:rFonts w:ascii="Times New Roman" w:hAnsi="Times New Roman" w:cs="Times New Roman"/>
          <w:sz w:val="24"/>
          <w:szCs w:val="24"/>
        </w:rPr>
      </w:pPr>
    </w:p>
    <w:p w:rsidR="008D3B95" w:rsidRDefault="00913480" w:rsidP="008D3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любом случае специалист направляет пакет документов для прохождения периодической аккредитации в Федеральный аккредитационный центр.</w:t>
      </w:r>
    </w:p>
    <w:p w:rsidR="00913480" w:rsidRDefault="00913480" w:rsidP="008D3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 для прохождения периодической аккредитации в Федеральный аккредитационный центр направляют одним из способов:</w:t>
      </w:r>
    </w:p>
    <w:p w:rsidR="00913480" w:rsidRPr="0093703E" w:rsidRDefault="0093703E" w:rsidP="00913480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 Личный</w:t>
      </w:r>
      <w:r w:rsidR="00913480">
        <w:rPr>
          <w:rFonts w:ascii="Times New Roman" w:hAnsi="Times New Roman" w:cs="Times New Roman"/>
          <w:color w:val="000000"/>
          <w:sz w:val="24"/>
          <w:szCs w:val="24"/>
        </w:rPr>
        <w:t xml:space="preserve"> кабин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91348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 в  Федеральном регистре</w:t>
      </w:r>
      <w:r w:rsidR="00913480" w:rsidRPr="00913480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и фармацевтических работников</w:t>
      </w:r>
      <w:r w:rsidR="0091348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13480"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  <w:hyperlink r:id="rId6" w:history="1">
        <w:r w:rsidR="00913480">
          <w:rPr>
            <w:rStyle w:val="a6"/>
            <w:rFonts w:ascii="Calibri" w:hAnsi="Calibri" w:cs="Calibri"/>
            <w:b/>
            <w:bCs/>
            <w:color w:val="0563C1"/>
            <w:shd w:val="clear" w:color="auto" w:fill="FFFFFF"/>
          </w:rPr>
          <w:t>https://lkmr.egisz.rosminzdrav.ru/login</w:t>
        </w:r>
      </w:hyperlink>
      <w:r>
        <w:rPr>
          <w:rStyle w:val="a5"/>
          <w:rFonts w:ascii="Calibri" w:hAnsi="Calibri" w:cs="Calibri"/>
          <w:color w:val="666666"/>
        </w:rPr>
        <w:t xml:space="preserve"> </w:t>
      </w:r>
    </w:p>
    <w:p w:rsidR="00E46CCC" w:rsidRPr="00E46CCC" w:rsidRDefault="00E46CCC" w:rsidP="00E46CCC">
      <w:pPr>
        <w:pStyle w:val="1"/>
        <w:numPr>
          <w:ilvl w:val="0"/>
          <w:numId w:val="4"/>
        </w:numPr>
        <w:shd w:val="clear" w:color="auto" w:fill="auto"/>
        <w:spacing w:after="0" w:line="312" w:lineRule="exact"/>
        <w:ind w:right="20"/>
        <w:jc w:val="left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r w:rsidRPr="00E46CCC">
        <w:rPr>
          <w:color w:val="000000"/>
          <w:sz w:val="24"/>
          <w:szCs w:val="24"/>
        </w:rPr>
        <w:t>очтовым отправлением (в случае, если сведения об аккредитуемом отсутствуют в федеральном регистре медицинских и фармацевтических работников).</w:t>
      </w:r>
      <w:proofErr w:type="gramEnd"/>
    </w:p>
    <w:p w:rsidR="0093703E" w:rsidRDefault="0093703E" w:rsidP="00E46CCC">
      <w:pPr>
        <w:rPr>
          <w:rFonts w:ascii="Times New Roman" w:hAnsi="Times New Roman" w:cs="Times New Roman"/>
          <w:sz w:val="24"/>
          <w:szCs w:val="24"/>
        </w:rPr>
      </w:pPr>
    </w:p>
    <w:p w:rsidR="00E46CCC" w:rsidRDefault="005C0D21" w:rsidP="00E4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отправит документы почтовым отправлением при наличии у него Личного кабинета в ФРМР, документы Федеральным аккредитационным центром приняты не будут.</w:t>
      </w:r>
    </w:p>
    <w:p w:rsidR="00F44DA7" w:rsidRDefault="00F44DA7" w:rsidP="00F44DA7">
      <w:pPr>
        <w:shd w:val="clear" w:color="auto" w:fill="FFFFFF"/>
        <w:spacing w:before="450" w:after="225" w:line="240" w:lineRule="auto"/>
        <w:outlineLvl w:val="3"/>
        <w:rPr>
          <w:rFonts w:ascii="Times New Roman" w:eastAsia="Times New Roman" w:hAnsi="Times New Roman" w:cs="Times New Roman"/>
          <w:color w:val="2A2F35"/>
          <w:sz w:val="24"/>
          <w:szCs w:val="24"/>
          <w:lang w:eastAsia="ru-RU"/>
        </w:rPr>
      </w:pPr>
      <w:r w:rsidRPr="00F44DA7">
        <w:rPr>
          <w:rFonts w:ascii="Times New Roman" w:eastAsia="Times New Roman" w:hAnsi="Times New Roman" w:cs="Times New Roman"/>
          <w:bCs/>
          <w:color w:val="2A2F35"/>
          <w:sz w:val="24"/>
          <w:szCs w:val="24"/>
          <w:lang w:eastAsia="ru-RU"/>
        </w:rPr>
        <w:t>Для лиц, имеющих высшее медицинское образование, высшее фармацевтическое образование и среднее фармацевтическое образование, а также иное высшее образование</w:t>
      </w:r>
      <w:r>
        <w:rPr>
          <w:rFonts w:ascii="Times New Roman" w:eastAsia="Times New Roman" w:hAnsi="Times New Roman" w:cs="Times New Roman"/>
          <w:bCs/>
          <w:color w:val="2A2F35"/>
          <w:sz w:val="24"/>
          <w:szCs w:val="24"/>
          <w:lang w:eastAsia="ru-RU"/>
        </w:rPr>
        <w:t xml:space="preserve"> при отсутствии личного кабинета в ФРМР д</w:t>
      </w:r>
      <w:r w:rsidRPr="00F44DA7">
        <w:rPr>
          <w:rFonts w:ascii="Times New Roman" w:eastAsia="Times New Roman" w:hAnsi="Times New Roman" w:cs="Times New Roman"/>
          <w:color w:val="2A2F35"/>
          <w:sz w:val="24"/>
          <w:szCs w:val="24"/>
          <w:lang w:eastAsia="ru-RU"/>
        </w:rPr>
        <w:t>окументы представляются почтовым отправлением по адресу</w:t>
      </w:r>
      <w:r>
        <w:rPr>
          <w:rFonts w:ascii="Times New Roman" w:eastAsia="Times New Roman" w:hAnsi="Times New Roman" w:cs="Times New Roman"/>
          <w:color w:val="2A2F35"/>
          <w:sz w:val="24"/>
          <w:szCs w:val="24"/>
          <w:lang w:eastAsia="ru-RU"/>
        </w:rPr>
        <w:t>:</w:t>
      </w:r>
    </w:p>
    <w:p w:rsidR="00F44DA7" w:rsidRDefault="00F44DA7" w:rsidP="00F44DA7">
      <w:pPr>
        <w:shd w:val="clear" w:color="auto" w:fill="FFFFFF"/>
        <w:spacing w:before="450" w:after="225" w:line="240" w:lineRule="auto"/>
        <w:outlineLvl w:val="3"/>
        <w:rPr>
          <w:rFonts w:ascii="Times New Roman" w:eastAsia="Times New Roman" w:hAnsi="Times New Roman" w:cs="Times New Roman"/>
          <w:color w:val="2A2F35"/>
          <w:sz w:val="24"/>
          <w:szCs w:val="24"/>
          <w:lang w:eastAsia="ru-RU"/>
        </w:rPr>
      </w:pPr>
      <w:r w:rsidRPr="00F44DA7">
        <w:rPr>
          <w:rFonts w:ascii="Times New Roman" w:eastAsia="Times New Roman" w:hAnsi="Times New Roman" w:cs="Times New Roman"/>
          <w:color w:val="2A2F35"/>
          <w:sz w:val="24"/>
          <w:szCs w:val="24"/>
          <w:lang w:eastAsia="ru-RU"/>
        </w:rPr>
        <w:t xml:space="preserve"> 125993, г. Москва, ул. Баррикадная, д. 2/1, стр. 1.</w:t>
      </w:r>
    </w:p>
    <w:p w:rsidR="00A028A4" w:rsidRDefault="00A028A4" w:rsidP="00A028A4">
      <w:pPr>
        <w:pStyle w:val="4"/>
        <w:shd w:val="clear" w:color="auto" w:fill="FFFFFF"/>
        <w:spacing w:before="450" w:beforeAutospacing="0" w:after="225" w:afterAutospacing="0"/>
        <w:rPr>
          <w:rFonts w:ascii="Montserrat" w:hAnsi="Montserrat"/>
          <w:b w:val="0"/>
          <w:bCs w:val="0"/>
          <w:color w:val="2A2F35"/>
        </w:rPr>
      </w:pPr>
      <w:r w:rsidRPr="00A028A4">
        <w:rPr>
          <w:rStyle w:val="a5"/>
          <w:bCs/>
          <w:color w:val="2A2F35"/>
        </w:rPr>
        <w:t>Для лиц, имеющих среднее медицинское образование</w:t>
      </w:r>
      <w:r>
        <w:rPr>
          <w:rStyle w:val="a5"/>
          <w:bCs/>
          <w:color w:val="2A2F35"/>
        </w:rPr>
        <w:t>, при отсутствии личного кабинета в ФРМР д</w:t>
      </w:r>
      <w:r>
        <w:rPr>
          <w:rFonts w:ascii="Montserrat" w:hAnsi="Montserrat"/>
          <w:b w:val="0"/>
          <w:bCs w:val="0"/>
          <w:color w:val="2A2F35"/>
        </w:rPr>
        <w:t>окументы почтовым отправлением по адресу:</w:t>
      </w:r>
    </w:p>
    <w:p w:rsidR="00A028A4" w:rsidRDefault="00A028A4" w:rsidP="00A028A4">
      <w:pPr>
        <w:pStyle w:val="4"/>
        <w:shd w:val="clear" w:color="auto" w:fill="FFFFFF"/>
        <w:spacing w:before="450" w:beforeAutospacing="0" w:after="225" w:afterAutospacing="0"/>
        <w:rPr>
          <w:rFonts w:ascii="Montserrat" w:hAnsi="Montserrat"/>
          <w:b w:val="0"/>
          <w:bCs w:val="0"/>
          <w:color w:val="2A2F35"/>
        </w:rPr>
      </w:pPr>
      <w:r>
        <w:rPr>
          <w:rFonts w:ascii="Montserrat" w:hAnsi="Montserrat"/>
          <w:b w:val="0"/>
          <w:bCs w:val="0"/>
          <w:color w:val="2A2F35"/>
        </w:rPr>
        <w:t xml:space="preserve"> 107564, г. Москва, ул. Лосиноостровская, д. 2</w:t>
      </w:r>
    </w:p>
    <w:p w:rsidR="00205960" w:rsidRDefault="00205960" w:rsidP="00A028A4">
      <w:pPr>
        <w:pStyle w:val="4"/>
        <w:shd w:val="clear" w:color="auto" w:fill="FFFFFF"/>
        <w:spacing w:before="450" w:beforeAutospacing="0" w:after="225" w:afterAutospacing="0"/>
        <w:rPr>
          <w:rFonts w:ascii="Montserrat" w:hAnsi="Montserrat"/>
          <w:b w:val="0"/>
          <w:bCs w:val="0"/>
          <w:color w:val="2A2F35"/>
        </w:rPr>
      </w:pPr>
      <w:r>
        <w:rPr>
          <w:rFonts w:ascii="Montserrat" w:hAnsi="Montserrat"/>
          <w:b w:val="0"/>
          <w:bCs w:val="0"/>
          <w:color w:val="2A2F35"/>
        </w:rPr>
        <w:t xml:space="preserve">Пакет документов направляется в Федеральный аккредитационный центр любым из вышеперечисленных способов не ранее, чем за 2 месяца до срока окончания действия </w:t>
      </w:r>
      <w:r w:rsidRPr="00205960">
        <w:rPr>
          <w:rFonts w:ascii="Montserrat" w:hAnsi="Montserrat"/>
          <w:b w:val="0"/>
          <w:bCs w:val="0"/>
          <w:color w:val="2A2F35"/>
        </w:rPr>
        <w:t>сертификата/свидетельства об аккредитации</w:t>
      </w:r>
      <w:r>
        <w:rPr>
          <w:rFonts w:ascii="Montserrat" w:hAnsi="Montserrat"/>
          <w:b w:val="0"/>
          <w:bCs w:val="0"/>
          <w:color w:val="2A2F35"/>
        </w:rPr>
        <w:t>.</w:t>
      </w:r>
    </w:p>
    <w:p w:rsidR="00205960" w:rsidRDefault="00205960" w:rsidP="00A028A4">
      <w:pPr>
        <w:pStyle w:val="4"/>
        <w:shd w:val="clear" w:color="auto" w:fill="FFFFFF"/>
        <w:spacing w:before="450" w:beforeAutospacing="0" w:after="225" w:afterAutospacing="0"/>
        <w:rPr>
          <w:rFonts w:ascii="Montserrat" w:hAnsi="Montserrat"/>
          <w:b w:val="0"/>
          <w:bCs w:val="0"/>
          <w:color w:val="2A2F35"/>
        </w:rPr>
      </w:pPr>
    </w:p>
    <w:p w:rsidR="005C0D21" w:rsidRDefault="00B27251" w:rsidP="005E7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Пакет документов, необходимый для прохождения периодической аккредитации</w:t>
      </w:r>
      <w:r w:rsidR="00387E47">
        <w:rPr>
          <w:rFonts w:ascii="Times New Roman" w:hAnsi="Times New Roman" w:cs="Times New Roman"/>
          <w:sz w:val="24"/>
          <w:szCs w:val="24"/>
        </w:rPr>
        <w:t xml:space="preserve"> при подаче через личный кабинет в ФРМР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BBD" w:rsidRPr="00EE6D19" w:rsidRDefault="00EE6D19" w:rsidP="00B2725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Pr="00EE6D19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</w:t>
      </w:r>
    </w:p>
    <w:p w:rsidR="00EE6D19" w:rsidRPr="00EE6D19" w:rsidRDefault="00EE6D19" w:rsidP="00B2725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страхового</w:t>
      </w:r>
      <w:r w:rsidRPr="00EE6D19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6D1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лицевого счета застрахованного лица; </w:t>
      </w:r>
    </w:p>
    <w:p w:rsidR="00C52BBD" w:rsidRPr="00EE6D19" w:rsidRDefault="00EE6D19" w:rsidP="00B2725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E6D19">
        <w:rPr>
          <w:rFonts w:ascii="Times New Roman" w:hAnsi="Times New Roman" w:cs="Times New Roman"/>
          <w:color w:val="000000"/>
          <w:sz w:val="24"/>
          <w:szCs w:val="24"/>
        </w:rPr>
        <w:t>опия документа, подтверждающего факт изменения фамилии, имени, отчества, - в случае изменения фамилии, имени, отчества (при наличии)</w:t>
      </w:r>
    </w:p>
    <w:p w:rsidR="00C52BBD" w:rsidRPr="00B27251" w:rsidRDefault="00205960" w:rsidP="00B2725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251">
        <w:rPr>
          <w:rFonts w:ascii="Times New Roman" w:hAnsi="Times New Roman" w:cs="Times New Roman"/>
          <w:bCs/>
          <w:sz w:val="24"/>
          <w:szCs w:val="24"/>
        </w:rPr>
        <w:t>Портфолио: за период профессиональной деятельности со дня получения последнего сертификата/свидетельства об аккредитации</w:t>
      </w:r>
      <w:r w:rsidR="00387E47">
        <w:rPr>
          <w:rFonts w:ascii="Times New Roman" w:hAnsi="Times New Roman" w:cs="Times New Roman"/>
          <w:bCs/>
          <w:sz w:val="24"/>
          <w:szCs w:val="24"/>
        </w:rPr>
        <w:t xml:space="preserve"> – образовательная и профессиональная часть</w:t>
      </w:r>
      <w:r w:rsidRPr="00B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BD" w:rsidRDefault="00205960" w:rsidP="00B2725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7251">
        <w:rPr>
          <w:rFonts w:ascii="Times New Roman" w:hAnsi="Times New Roman" w:cs="Times New Roman"/>
          <w:bCs/>
          <w:sz w:val="24"/>
          <w:szCs w:val="24"/>
        </w:rPr>
        <w:t>Копия трудовой книжки или сведения о трудовой деятельности за 5 лет (при наличии)</w:t>
      </w:r>
      <w:r w:rsidRPr="00B27251">
        <w:rPr>
          <w:rFonts w:ascii="Times New Roman" w:hAnsi="Times New Roman" w:cs="Times New Roman"/>
          <w:sz w:val="24"/>
          <w:szCs w:val="24"/>
        </w:rPr>
        <w:t xml:space="preserve"> </w:t>
      </w:r>
      <w:r w:rsidR="00C52A80">
        <w:rPr>
          <w:rFonts w:ascii="Times New Roman" w:hAnsi="Times New Roman" w:cs="Times New Roman"/>
          <w:sz w:val="24"/>
          <w:szCs w:val="24"/>
        </w:rPr>
        <w:t xml:space="preserve"> - обязательно заверяется</w:t>
      </w:r>
    </w:p>
    <w:p w:rsidR="00387E47" w:rsidRPr="00387E47" w:rsidRDefault="00387E47" w:rsidP="00B2725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</w:t>
      </w:r>
      <w:r w:rsidRPr="00387E47">
        <w:rPr>
          <w:rFonts w:ascii="Times New Roman" w:hAnsi="Times New Roman" w:cs="Times New Roman"/>
          <w:bCs/>
          <w:sz w:val="24"/>
          <w:szCs w:val="24"/>
        </w:rPr>
        <w:t xml:space="preserve"> выписки из акта органа государственной власти или организации, создавших аттестационную комиссию, о присвоении специалисту квалификационной категории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только </w:t>
      </w:r>
      <w:r w:rsidRPr="00387E47">
        <w:rPr>
          <w:rFonts w:ascii="Times New Roman" w:hAnsi="Times New Roman" w:cs="Times New Roman"/>
          <w:bCs/>
          <w:sz w:val="24"/>
          <w:szCs w:val="24"/>
        </w:rPr>
        <w:t>в том случае, если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квалификационная </w:t>
      </w:r>
      <w:r w:rsidRPr="00387E47">
        <w:rPr>
          <w:rFonts w:ascii="Times New Roman" w:hAnsi="Times New Roman" w:cs="Times New Roman"/>
          <w:bCs/>
          <w:sz w:val="24"/>
          <w:szCs w:val="24"/>
        </w:rPr>
        <w:t xml:space="preserve"> категория была присвоена в текущем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(перед подачей пакета документов)</w:t>
      </w:r>
      <w:r w:rsidRPr="00387E47">
        <w:rPr>
          <w:rFonts w:ascii="Times New Roman" w:hAnsi="Times New Roman" w:cs="Times New Roman"/>
          <w:bCs/>
          <w:sz w:val="24"/>
          <w:szCs w:val="24"/>
        </w:rPr>
        <w:t xml:space="preserve"> или году, предшествующему году подачи документов для прохождения периодической аккредитации</w:t>
      </w:r>
    </w:p>
    <w:p w:rsidR="00387E47" w:rsidRPr="00387E47" w:rsidRDefault="00387E47" w:rsidP="00387E47">
      <w:pPr>
        <w:rPr>
          <w:rFonts w:ascii="Times New Roman" w:hAnsi="Times New Roman" w:cs="Times New Roman"/>
          <w:sz w:val="24"/>
          <w:szCs w:val="24"/>
        </w:rPr>
      </w:pPr>
      <w:r w:rsidRPr="00387E47">
        <w:rPr>
          <w:rFonts w:ascii="Times New Roman" w:hAnsi="Times New Roman" w:cs="Times New Roman"/>
          <w:bCs/>
          <w:sz w:val="24"/>
          <w:szCs w:val="24"/>
        </w:rPr>
        <w:t xml:space="preserve">Данные об образовании специалиста вносит работодатель в </w:t>
      </w:r>
      <w:proofErr w:type="gramStart"/>
      <w:r w:rsidRPr="00387E47">
        <w:rPr>
          <w:rFonts w:ascii="Times New Roman" w:hAnsi="Times New Roman" w:cs="Times New Roman"/>
          <w:bCs/>
          <w:sz w:val="24"/>
          <w:szCs w:val="24"/>
        </w:rPr>
        <w:t>ФРМР</w:t>
      </w:r>
      <w:proofErr w:type="gramEnd"/>
      <w:r w:rsidRPr="00387E47">
        <w:rPr>
          <w:rFonts w:ascii="Times New Roman" w:hAnsi="Times New Roman" w:cs="Times New Roman"/>
          <w:bCs/>
          <w:sz w:val="24"/>
          <w:szCs w:val="24"/>
        </w:rPr>
        <w:t xml:space="preserve"> и они автоматически отображаются в Личном кабинете медработника: </w:t>
      </w:r>
    </w:p>
    <w:p w:rsidR="00C52BBD" w:rsidRPr="00387E47" w:rsidRDefault="00205960" w:rsidP="00387E4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7E47">
        <w:rPr>
          <w:rFonts w:ascii="Times New Roman" w:hAnsi="Times New Roman" w:cs="Times New Roman"/>
          <w:bCs/>
          <w:sz w:val="24"/>
          <w:szCs w:val="24"/>
        </w:rPr>
        <w:t xml:space="preserve">копия сертификата специалиста/свидетельства об аккредитации </w:t>
      </w:r>
    </w:p>
    <w:p w:rsidR="00C52BBD" w:rsidRPr="00387E47" w:rsidRDefault="00205960" w:rsidP="00387E4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7E47">
        <w:rPr>
          <w:rFonts w:ascii="Times New Roman" w:hAnsi="Times New Roman" w:cs="Times New Roman"/>
          <w:bCs/>
          <w:sz w:val="24"/>
          <w:szCs w:val="24"/>
        </w:rPr>
        <w:t xml:space="preserve">копии документов об образовании и о квалификации: диплом </w:t>
      </w:r>
      <w:proofErr w:type="gramStart"/>
      <w:r w:rsidRPr="00387E4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87E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87E47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387E47">
        <w:rPr>
          <w:rFonts w:ascii="Times New Roman" w:hAnsi="Times New Roman" w:cs="Times New Roman"/>
          <w:bCs/>
          <w:sz w:val="24"/>
          <w:szCs w:val="24"/>
        </w:rPr>
        <w:t xml:space="preserve"> или СПО, диплом об интернатуре или ординатуре </w:t>
      </w:r>
    </w:p>
    <w:p w:rsidR="00C52BBD" w:rsidRPr="00387E47" w:rsidRDefault="00205960" w:rsidP="00387E4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7E47">
        <w:rPr>
          <w:rFonts w:ascii="Times New Roman" w:hAnsi="Times New Roman" w:cs="Times New Roman"/>
          <w:bCs/>
          <w:sz w:val="24"/>
          <w:szCs w:val="24"/>
        </w:rPr>
        <w:t xml:space="preserve">копии документов о квалификации, подтверждающих присвоение квалификации по результатам ДПО ПП (при наличии) </w:t>
      </w:r>
    </w:p>
    <w:p w:rsidR="00C52BBD" w:rsidRPr="00387E47" w:rsidRDefault="00205960" w:rsidP="00387E4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7E47">
        <w:rPr>
          <w:rFonts w:ascii="Times New Roman" w:hAnsi="Times New Roman" w:cs="Times New Roman"/>
          <w:bCs/>
          <w:sz w:val="24"/>
          <w:szCs w:val="24"/>
        </w:rPr>
        <w:t xml:space="preserve">копии документов о квалификации, подтверждающих повышение   квалификации за отчетный период </w:t>
      </w:r>
    </w:p>
    <w:p w:rsidR="00B27251" w:rsidRDefault="00387E47" w:rsidP="005E7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хватает каких-либо данных</w:t>
      </w:r>
      <w:r w:rsidR="00C52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копии этих документов подгружаются в личный кабинет специалистом самостоятельно.</w:t>
      </w:r>
    </w:p>
    <w:p w:rsidR="00387E47" w:rsidRDefault="00387E47" w:rsidP="005E7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формируется в личном кабинете автоматически, его заполнять на бумажном носителе не надо.</w:t>
      </w:r>
    </w:p>
    <w:p w:rsidR="00AA63E9" w:rsidRDefault="00AA63E9" w:rsidP="005E7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</w:t>
      </w:r>
      <w:r w:rsidR="00387E47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 необходимый при отправке</w:t>
      </w:r>
      <w:r w:rsidR="00387E47">
        <w:rPr>
          <w:rFonts w:ascii="Times New Roman" w:hAnsi="Times New Roman" w:cs="Times New Roman"/>
          <w:sz w:val="24"/>
          <w:szCs w:val="24"/>
        </w:rPr>
        <w:t xml:space="preserve"> почтовым отправлением (при отсутствии у специалиста личного кабинета в ФРМР)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2BB" w:rsidRPr="000712BB" w:rsidRDefault="000712BB" w:rsidP="000712BB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0712BB">
        <w:rPr>
          <w:color w:val="000000"/>
          <w:sz w:val="24"/>
          <w:szCs w:val="24"/>
        </w:rPr>
        <w:t>аявление о допуске к периодической а</w:t>
      </w:r>
      <w:r>
        <w:rPr>
          <w:color w:val="000000"/>
          <w:sz w:val="24"/>
          <w:szCs w:val="24"/>
        </w:rPr>
        <w:t>к</w:t>
      </w:r>
      <w:r w:rsidR="003C719B">
        <w:rPr>
          <w:color w:val="000000"/>
          <w:sz w:val="24"/>
          <w:szCs w:val="24"/>
        </w:rPr>
        <w:t>кредитации специалиста (прикрепить шаблон)</w:t>
      </w:r>
      <w:r w:rsidRPr="000712BB">
        <w:rPr>
          <w:color w:val="000000"/>
          <w:sz w:val="24"/>
          <w:szCs w:val="24"/>
        </w:rPr>
        <w:t xml:space="preserve">; </w:t>
      </w:r>
    </w:p>
    <w:p w:rsidR="000712BB" w:rsidRPr="000712BB" w:rsidRDefault="000712BB" w:rsidP="000712BB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0712BB">
        <w:rPr>
          <w:color w:val="000000"/>
          <w:sz w:val="24"/>
          <w:szCs w:val="24"/>
        </w:rPr>
        <w:t>опия документа, удостоверяющего личность;</w:t>
      </w:r>
    </w:p>
    <w:p w:rsidR="00C52A80" w:rsidRPr="00C52A80" w:rsidRDefault="000712BB" w:rsidP="000712BB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0712BB">
        <w:rPr>
          <w:color w:val="000000"/>
          <w:sz w:val="24"/>
          <w:szCs w:val="24"/>
        </w:rPr>
        <w:t xml:space="preserve">траховой номер индивидуального лицевого счета застрахованного лица; </w:t>
      </w:r>
    </w:p>
    <w:p w:rsidR="000712BB" w:rsidRPr="000712BB" w:rsidRDefault="00C52A80" w:rsidP="000712BB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</w:t>
      </w:r>
      <w:r w:rsidR="000712BB" w:rsidRPr="000712BB">
        <w:rPr>
          <w:color w:val="000000"/>
          <w:sz w:val="24"/>
          <w:szCs w:val="24"/>
        </w:rPr>
        <w:t>опия документа, подтверждающего факт изменения фамилии, имени, отчества, - в случае изменения фамилии, имени, отчества (при наличии);</w:t>
      </w:r>
    </w:p>
    <w:p w:rsidR="00C52A80" w:rsidRPr="00B27251" w:rsidRDefault="00C52A80" w:rsidP="00C52A8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251">
        <w:rPr>
          <w:rFonts w:ascii="Times New Roman" w:hAnsi="Times New Roman" w:cs="Times New Roman"/>
          <w:bCs/>
          <w:sz w:val="24"/>
          <w:szCs w:val="24"/>
        </w:rPr>
        <w:t>Портфолио: за период профессиональной деятельности со дня получения последнего сертификата/свидетельства об аккредитации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образовательная</w:t>
      </w:r>
      <w:r w:rsidR="003C719B">
        <w:rPr>
          <w:rFonts w:ascii="Times New Roman" w:hAnsi="Times New Roman" w:cs="Times New Roman"/>
          <w:bCs/>
          <w:sz w:val="24"/>
          <w:szCs w:val="24"/>
        </w:rPr>
        <w:t xml:space="preserve"> часть (прикрепить шаблон портфолио)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профессиональная часть</w:t>
      </w:r>
      <w:r w:rsidR="003C719B">
        <w:rPr>
          <w:rFonts w:ascii="Times New Roman" w:hAnsi="Times New Roman" w:cs="Times New Roman"/>
          <w:bCs/>
          <w:sz w:val="24"/>
          <w:szCs w:val="24"/>
        </w:rPr>
        <w:t xml:space="preserve"> (прикрепить шаблон отчёта) </w:t>
      </w:r>
      <w:r w:rsidRPr="00B27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BB" w:rsidRPr="000712BB" w:rsidRDefault="000712BB" w:rsidP="000712BB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0712BB">
        <w:rPr>
          <w:color w:val="000000"/>
          <w:sz w:val="24"/>
          <w:szCs w:val="24"/>
        </w:rPr>
        <w:t>опия сертификата специалиста (в случае отсутствия действующей аккредитации специалиста по данной специальности);</w:t>
      </w:r>
    </w:p>
    <w:p w:rsidR="000712BB" w:rsidRPr="000712BB" w:rsidRDefault="000712BB" w:rsidP="000712BB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0712BB">
        <w:rPr>
          <w:color w:val="000000"/>
          <w:sz w:val="24"/>
          <w:szCs w:val="24"/>
        </w:rPr>
        <w:t>опии документов об образовании и о квалификации;</w:t>
      </w:r>
    </w:p>
    <w:p w:rsidR="000712BB" w:rsidRPr="000712BB" w:rsidRDefault="000712BB" w:rsidP="000712BB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0712BB">
        <w:rPr>
          <w:color w:val="000000"/>
          <w:sz w:val="24"/>
          <w:szCs w:val="24"/>
        </w:rPr>
        <w:t>опии документов о квалификации, подтверждающих присвоение квалификации по результатам дополнительного профессионального образования - профессиональной переподготовки (при наличии);</w:t>
      </w:r>
    </w:p>
    <w:p w:rsidR="000712BB" w:rsidRPr="000712BB" w:rsidRDefault="000712BB" w:rsidP="000712BB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0712BB">
        <w:rPr>
          <w:color w:val="000000"/>
          <w:sz w:val="24"/>
          <w:szCs w:val="24"/>
        </w:rPr>
        <w:t>опии документов о квалификации, подтверждающих повышение квалификации за отчетный период;</w:t>
      </w:r>
    </w:p>
    <w:p w:rsidR="000712BB" w:rsidRPr="003A3E04" w:rsidRDefault="003A3E04" w:rsidP="003A3E04">
      <w:pPr>
        <w:pStyle w:val="1"/>
        <w:numPr>
          <w:ilvl w:val="0"/>
          <w:numId w:val="8"/>
        </w:numPr>
        <w:shd w:val="clear" w:color="auto" w:fill="auto"/>
        <w:spacing w:after="0" w:line="312" w:lineRule="exact"/>
        <w:ind w:right="4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0712BB" w:rsidRPr="000712BB">
        <w:rPr>
          <w:color w:val="000000"/>
          <w:sz w:val="24"/>
          <w:szCs w:val="24"/>
        </w:rPr>
        <w:t>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 (при наличии)</w:t>
      </w:r>
      <w:r w:rsidR="00C52A80">
        <w:rPr>
          <w:color w:val="000000"/>
          <w:sz w:val="24"/>
          <w:szCs w:val="24"/>
        </w:rPr>
        <w:t xml:space="preserve"> – обязательно заверяются</w:t>
      </w:r>
    </w:p>
    <w:p w:rsidR="003A3E04" w:rsidRPr="00387E47" w:rsidRDefault="003A3E04" w:rsidP="003A3E0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</w:t>
      </w:r>
      <w:r w:rsidRPr="00387E47">
        <w:rPr>
          <w:rFonts w:ascii="Times New Roman" w:hAnsi="Times New Roman" w:cs="Times New Roman"/>
          <w:bCs/>
          <w:sz w:val="24"/>
          <w:szCs w:val="24"/>
        </w:rPr>
        <w:t xml:space="preserve"> выписки из акта органа государственной власти или организации, создавших аттестационную комиссию, о присвоении специалисту квалификационной категории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только </w:t>
      </w:r>
      <w:r w:rsidRPr="00387E47">
        <w:rPr>
          <w:rFonts w:ascii="Times New Roman" w:hAnsi="Times New Roman" w:cs="Times New Roman"/>
          <w:bCs/>
          <w:sz w:val="24"/>
          <w:szCs w:val="24"/>
        </w:rPr>
        <w:t>в том случае, если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квалификационная </w:t>
      </w:r>
      <w:r w:rsidRPr="00387E47">
        <w:rPr>
          <w:rFonts w:ascii="Times New Roman" w:hAnsi="Times New Roman" w:cs="Times New Roman"/>
          <w:bCs/>
          <w:sz w:val="24"/>
          <w:szCs w:val="24"/>
        </w:rPr>
        <w:t xml:space="preserve"> категория была присвоена в текущем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(перед подачей пакета документов)</w:t>
      </w:r>
      <w:r w:rsidRPr="00387E47">
        <w:rPr>
          <w:rFonts w:ascii="Times New Roman" w:hAnsi="Times New Roman" w:cs="Times New Roman"/>
          <w:bCs/>
          <w:sz w:val="24"/>
          <w:szCs w:val="24"/>
        </w:rPr>
        <w:t xml:space="preserve"> или году, предшествующему году подачи документов для прохождения периодической аккредитации</w:t>
      </w:r>
    </w:p>
    <w:p w:rsidR="00C52A80" w:rsidRPr="00C52A80" w:rsidRDefault="00C52A80" w:rsidP="00C52A80">
      <w:pPr>
        <w:pStyle w:val="1"/>
        <w:spacing w:line="312" w:lineRule="exact"/>
        <w:ind w:left="20" w:right="40"/>
        <w:rPr>
          <w:sz w:val="24"/>
          <w:szCs w:val="24"/>
        </w:rPr>
      </w:pPr>
      <w:r w:rsidRPr="00C52A80">
        <w:rPr>
          <w:sz w:val="24"/>
          <w:szCs w:val="24"/>
        </w:rPr>
        <w:t xml:space="preserve">На заверенных документах </w:t>
      </w:r>
      <w:r w:rsidRPr="00C52A80">
        <w:rPr>
          <w:bCs/>
          <w:sz w:val="24"/>
          <w:szCs w:val="24"/>
        </w:rPr>
        <w:t>дата заверения не должна превышать  30 дней на дату подачи документов в Федеральный аккредитационный центр.</w:t>
      </w:r>
    </w:p>
    <w:p w:rsidR="003A3E04" w:rsidRPr="000712BB" w:rsidRDefault="003A3E04" w:rsidP="00C52A80">
      <w:pPr>
        <w:pStyle w:val="1"/>
        <w:shd w:val="clear" w:color="auto" w:fill="auto"/>
        <w:spacing w:after="0" w:line="312" w:lineRule="exact"/>
        <w:ind w:left="20" w:right="40"/>
        <w:jc w:val="left"/>
        <w:rPr>
          <w:sz w:val="24"/>
          <w:szCs w:val="24"/>
        </w:rPr>
      </w:pPr>
    </w:p>
    <w:p w:rsidR="00387E47" w:rsidRDefault="00387E47" w:rsidP="005E70D4">
      <w:pPr>
        <w:rPr>
          <w:rFonts w:ascii="Times New Roman" w:hAnsi="Times New Roman" w:cs="Times New Roman"/>
          <w:sz w:val="24"/>
          <w:szCs w:val="24"/>
        </w:rPr>
      </w:pPr>
    </w:p>
    <w:p w:rsidR="00387E47" w:rsidRPr="00B27251" w:rsidRDefault="00387E47" w:rsidP="005E70D4">
      <w:pPr>
        <w:rPr>
          <w:rFonts w:ascii="Times New Roman" w:hAnsi="Times New Roman" w:cs="Times New Roman"/>
          <w:sz w:val="24"/>
          <w:szCs w:val="24"/>
        </w:rPr>
      </w:pPr>
    </w:p>
    <w:p w:rsidR="005E70D4" w:rsidRPr="00B27251" w:rsidRDefault="005E70D4" w:rsidP="005E70D4">
      <w:pPr>
        <w:rPr>
          <w:rFonts w:ascii="Times New Roman" w:hAnsi="Times New Roman" w:cs="Times New Roman"/>
          <w:sz w:val="24"/>
          <w:szCs w:val="24"/>
        </w:rPr>
      </w:pPr>
    </w:p>
    <w:sectPr w:rsidR="005E70D4" w:rsidRPr="00B27251" w:rsidSect="00EE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C72"/>
    <w:multiLevelType w:val="hybridMultilevel"/>
    <w:tmpl w:val="0BA037B2"/>
    <w:lvl w:ilvl="0" w:tplc="7CC4C8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F364929"/>
    <w:multiLevelType w:val="hybridMultilevel"/>
    <w:tmpl w:val="FDB2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1A0E"/>
    <w:multiLevelType w:val="multilevel"/>
    <w:tmpl w:val="5C92E6D8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94D56"/>
    <w:multiLevelType w:val="hybridMultilevel"/>
    <w:tmpl w:val="21B4476C"/>
    <w:lvl w:ilvl="0" w:tplc="8BFAA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2B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6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82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6D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A3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9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8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E4753B"/>
    <w:multiLevelType w:val="hybridMultilevel"/>
    <w:tmpl w:val="3AE02E90"/>
    <w:lvl w:ilvl="0" w:tplc="94502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23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64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84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C3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A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4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42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C1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34436"/>
    <w:multiLevelType w:val="multilevel"/>
    <w:tmpl w:val="0D386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6318A"/>
    <w:multiLevelType w:val="hybridMultilevel"/>
    <w:tmpl w:val="3110B2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452EE9"/>
    <w:multiLevelType w:val="hybridMultilevel"/>
    <w:tmpl w:val="F10C033C"/>
    <w:lvl w:ilvl="0" w:tplc="5BA07F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5"/>
    <w:rsid w:val="000712BB"/>
    <w:rsid w:val="00205960"/>
    <w:rsid w:val="00387E47"/>
    <w:rsid w:val="003A3E04"/>
    <w:rsid w:val="003C719B"/>
    <w:rsid w:val="005C0D21"/>
    <w:rsid w:val="005E70D4"/>
    <w:rsid w:val="008D3B95"/>
    <w:rsid w:val="00913480"/>
    <w:rsid w:val="0093703E"/>
    <w:rsid w:val="009373B9"/>
    <w:rsid w:val="00A028A4"/>
    <w:rsid w:val="00AA63E9"/>
    <w:rsid w:val="00B27251"/>
    <w:rsid w:val="00C52A80"/>
    <w:rsid w:val="00C52BBD"/>
    <w:rsid w:val="00E46CCC"/>
    <w:rsid w:val="00EE4EC9"/>
    <w:rsid w:val="00EE6D19"/>
    <w:rsid w:val="00F4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C9"/>
  </w:style>
  <w:style w:type="paragraph" w:styleId="4">
    <w:name w:val="heading 4"/>
    <w:basedOn w:val="a"/>
    <w:link w:val="40"/>
    <w:uiPriority w:val="9"/>
    <w:qFormat/>
    <w:rsid w:val="00F44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3B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D3B95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913480"/>
    <w:pPr>
      <w:ind w:left="720"/>
      <w:contextualSpacing/>
    </w:pPr>
  </w:style>
  <w:style w:type="character" w:styleId="a5">
    <w:name w:val="Strong"/>
    <w:basedOn w:val="a0"/>
    <w:uiPriority w:val="22"/>
    <w:qFormat/>
    <w:rsid w:val="00913480"/>
    <w:rPr>
      <w:b/>
      <w:bCs/>
    </w:rPr>
  </w:style>
  <w:style w:type="character" w:styleId="a6">
    <w:name w:val="Hyperlink"/>
    <w:basedOn w:val="a0"/>
    <w:uiPriority w:val="99"/>
    <w:semiHidden/>
    <w:unhideWhenUsed/>
    <w:rsid w:val="009134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44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5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mr.egisz.rosminzdrav.ru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EFDD-8EC4-42C4-B2F2-559C227F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UvarovaTV</dc:creator>
  <cp:lastModifiedBy>UvarovaTV</cp:lastModifiedBy>
  <cp:revision>15</cp:revision>
  <dcterms:created xsi:type="dcterms:W3CDTF">2023-01-17T12:56:00Z</dcterms:created>
  <dcterms:modified xsi:type="dcterms:W3CDTF">2023-01-18T11:36:00Z</dcterms:modified>
</cp:coreProperties>
</file>